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62" w:rsidRPr="004E50A4" w:rsidRDefault="006301D7" w:rsidP="004E50A4">
      <w:pPr>
        <w:pStyle w:val="Standard"/>
        <w:rPr>
          <w:rFonts w:eastAsia="Times New Roman" w:cs="Times New Roman"/>
          <w:b/>
          <w:lang w:eastAsia="pl-PL"/>
        </w:rPr>
      </w:pPr>
      <w:r>
        <w:rPr>
          <w:rFonts w:ascii="Arial" w:hAnsi="Arial" w:cs="Arial"/>
          <w:b/>
        </w:rPr>
        <w:t xml:space="preserve"> </w:t>
      </w:r>
      <w:r w:rsidR="008708D4" w:rsidRPr="008708D4">
        <w:rPr>
          <w:rFonts w:ascii="Arial" w:hAnsi="Arial" w:cs="Arial"/>
          <w:b/>
        </w:rPr>
        <w:tab/>
      </w:r>
      <w:r w:rsidR="008708D4" w:rsidRPr="008708D4">
        <w:rPr>
          <w:rFonts w:ascii="Arial" w:hAnsi="Arial" w:cs="Arial"/>
          <w:b/>
        </w:rPr>
        <w:tab/>
      </w:r>
      <w:r w:rsidR="002C77D6">
        <w:rPr>
          <w:rFonts w:ascii="Arial" w:hAnsi="Arial" w:cs="Arial"/>
          <w:b/>
        </w:rPr>
        <w:tab/>
      </w:r>
      <w:r w:rsidR="008708D4" w:rsidRPr="008708D4">
        <w:rPr>
          <w:rFonts w:ascii="Arial" w:hAnsi="Arial" w:cs="Arial"/>
          <w:b/>
        </w:rPr>
        <w:tab/>
      </w:r>
      <w:r w:rsidR="008708D4" w:rsidRPr="008708D4">
        <w:rPr>
          <w:rFonts w:ascii="Arial" w:hAnsi="Arial" w:cs="Arial"/>
          <w:b/>
        </w:rPr>
        <w:tab/>
      </w:r>
      <w:r w:rsidR="006B4AB8">
        <w:rPr>
          <w:rFonts w:ascii="Arial" w:hAnsi="Arial" w:cs="Arial"/>
          <w:b/>
        </w:rPr>
        <w:tab/>
      </w:r>
      <w:r w:rsidR="006B4AB8">
        <w:rPr>
          <w:rFonts w:ascii="Arial" w:hAnsi="Arial" w:cs="Arial"/>
          <w:b/>
        </w:rPr>
        <w:tab/>
      </w:r>
      <w:r w:rsidR="006B4AB8">
        <w:rPr>
          <w:rFonts w:ascii="Arial" w:hAnsi="Arial" w:cs="Arial"/>
          <w:b/>
        </w:rPr>
        <w:tab/>
      </w:r>
      <w:r w:rsidR="006B4AB8">
        <w:rPr>
          <w:rFonts w:ascii="Arial" w:hAnsi="Arial" w:cs="Arial"/>
          <w:b/>
        </w:rPr>
        <w:tab/>
      </w:r>
      <w:r w:rsidR="009E2C62" w:rsidRPr="006B4AB8">
        <w:rPr>
          <w:rFonts w:cs="Times New Roman"/>
          <w:b/>
          <w:sz w:val="22"/>
          <w:szCs w:val="22"/>
        </w:rPr>
        <w:t>Załącznik nr 4 do SWZ</w:t>
      </w:r>
    </w:p>
    <w:p w:rsidR="009E2C62" w:rsidRPr="006B4AB8" w:rsidRDefault="009E2C62" w:rsidP="009E2C62">
      <w:pPr>
        <w:spacing w:after="0" w:line="240" w:lineRule="auto"/>
        <w:jc w:val="both"/>
        <w:rPr>
          <w:rFonts w:ascii="Times New Roman" w:eastAsia="Times New Roman" w:hAnsi="Times New Roman" w:cs="Times New Roman"/>
          <w:i/>
          <w:iCs/>
          <w:lang w:eastAsia="pl-PL"/>
        </w:rPr>
      </w:pPr>
    </w:p>
    <w:p w:rsidR="009E2C62" w:rsidRDefault="009E2C62" w:rsidP="009E2C62">
      <w:pPr>
        <w:spacing w:after="0" w:line="240" w:lineRule="auto"/>
        <w:jc w:val="center"/>
        <w:rPr>
          <w:rFonts w:ascii="Times New Roman" w:eastAsia="Times New Roman" w:hAnsi="Times New Roman" w:cs="Times New Roman"/>
          <w:b/>
          <w:i/>
          <w:iCs/>
          <w:sz w:val="20"/>
          <w:szCs w:val="20"/>
          <w:lang w:eastAsia="pl-PL"/>
        </w:rPr>
      </w:pPr>
    </w:p>
    <w:p w:rsidR="009E2C62" w:rsidRDefault="009E2C62" w:rsidP="009E2C62">
      <w:pPr>
        <w:spacing w:after="0" w:line="240" w:lineRule="auto"/>
        <w:jc w:val="center"/>
        <w:rPr>
          <w:rFonts w:ascii="Times New Roman" w:eastAsia="Times New Roman" w:hAnsi="Times New Roman" w:cs="Times New Roman"/>
          <w:b/>
          <w:i/>
          <w:iCs/>
          <w:sz w:val="20"/>
          <w:szCs w:val="20"/>
          <w:lang w:eastAsia="pl-PL"/>
        </w:rPr>
      </w:pPr>
    </w:p>
    <w:p w:rsidR="009E2C62" w:rsidRDefault="009E2C62" w:rsidP="009E2C62">
      <w:pPr>
        <w:spacing w:after="0" w:line="240" w:lineRule="auto"/>
        <w:jc w:val="center"/>
        <w:rPr>
          <w:rFonts w:ascii="Times New Roman" w:eastAsia="Times New Roman" w:hAnsi="Times New Roman" w:cs="Times New Roman"/>
          <w:b/>
          <w:i/>
          <w:iCs/>
          <w:sz w:val="20"/>
          <w:szCs w:val="20"/>
          <w:lang w:eastAsia="pl-PL"/>
        </w:rPr>
      </w:pPr>
      <w:r w:rsidRPr="009B7912">
        <w:rPr>
          <w:rFonts w:ascii="Times New Roman" w:eastAsia="Times New Roman" w:hAnsi="Times New Roman" w:cs="Times New Roman"/>
          <w:b/>
          <w:i/>
          <w:iCs/>
          <w:sz w:val="20"/>
          <w:szCs w:val="20"/>
          <w:lang w:eastAsia="pl-PL"/>
        </w:rPr>
        <w:t>U M O W A  NR ……... ZP.272....20</w:t>
      </w:r>
      <w:r w:rsidR="00C424AD">
        <w:rPr>
          <w:rFonts w:ascii="Times New Roman" w:eastAsia="Times New Roman" w:hAnsi="Times New Roman" w:cs="Times New Roman"/>
          <w:b/>
          <w:i/>
          <w:iCs/>
          <w:sz w:val="20"/>
          <w:szCs w:val="20"/>
          <w:lang w:eastAsia="pl-PL"/>
        </w:rPr>
        <w:t>25</w:t>
      </w:r>
    </w:p>
    <w:p w:rsidR="009E2C62" w:rsidRPr="00EE0DC1" w:rsidRDefault="009E2C62" w:rsidP="009E2C62">
      <w:pPr>
        <w:spacing w:after="0" w:line="240" w:lineRule="auto"/>
        <w:jc w:val="center"/>
        <w:rPr>
          <w:rFonts w:ascii="Times New Roman" w:eastAsia="Times New Roman" w:hAnsi="Times New Roman" w:cs="Times New Roman"/>
          <w:b/>
          <w:i/>
          <w:iCs/>
          <w:sz w:val="20"/>
          <w:szCs w:val="20"/>
          <w:lang w:eastAsia="pl-PL"/>
        </w:rPr>
      </w:pPr>
    </w:p>
    <w:p w:rsidR="009E2C6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 xml:space="preserve">zawarta w </w:t>
      </w:r>
      <w:r>
        <w:rPr>
          <w:rFonts w:ascii="Times New Roman" w:eastAsia="Times New Roman" w:hAnsi="Times New Roman" w:cs="Times New Roman"/>
          <w:i/>
          <w:iCs/>
          <w:sz w:val="20"/>
          <w:szCs w:val="20"/>
          <w:lang w:eastAsia="pl-PL"/>
        </w:rPr>
        <w:t>dniu ….. …………......……. w Aleksandrowie Kujawskim</w:t>
      </w:r>
      <w:r w:rsidRPr="009B7912">
        <w:rPr>
          <w:rFonts w:ascii="Times New Roman" w:eastAsia="Times New Roman" w:hAnsi="Times New Roman" w:cs="Times New Roman"/>
          <w:i/>
          <w:iCs/>
          <w:sz w:val="20"/>
          <w:szCs w:val="20"/>
          <w:lang w:eastAsia="pl-PL"/>
        </w:rPr>
        <w:t>, pomiędzy:</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 xml:space="preserve">I.  </w:t>
      </w:r>
      <w:r>
        <w:rPr>
          <w:rFonts w:ascii="Times New Roman" w:eastAsia="Times New Roman" w:hAnsi="Times New Roman" w:cs="Times New Roman"/>
          <w:i/>
          <w:iCs/>
          <w:sz w:val="20"/>
          <w:szCs w:val="20"/>
          <w:lang w:eastAsia="pl-PL"/>
        </w:rPr>
        <w:t>Miejskim Ośrodkiem Pomocy Społecznej w Aleksandrowie Kujawskim</w:t>
      </w:r>
      <w:r w:rsidRPr="009B7912">
        <w:rPr>
          <w:rFonts w:ascii="Times New Roman" w:eastAsia="Times New Roman" w:hAnsi="Times New Roman" w:cs="Times New Roman"/>
          <w:i/>
          <w:iCs/>
          <w:sz w:val="20"/>
          <w:szCs w:val="24"/>
          <w:lang w:eastAsia="pl-PL"/>
        </w:rPr>
        <w:t>,</w:t>
      </w:r>
      <w:r>
        <w:rPr>
          <w:rFonts w:ascii="Times New Roman" w:eastAsia="Times New Roman" w:hAnsi="Times New Roman" w:cs="Times New Roman"/>
          <w:i/>
          <w:iCs/>
          <w:sz w:val="20"/>
          <w:szCs w:val="24"/>
          <w:lang w:eastAsia="pl-PL"/>
        </w:rPr>
        <w:t xml:space="preserve"> z siedzibą przy ul. Słowackiego </w:t>
      </w:r>
      <w:r w:rsidRPr="009B7912">
        <w:rPr>
          <w:rFonts w:ascii="Times New Roman" w:eastAsia="Times New Roman" w:hAnsi="Times New Roman" w:cs="Times New Roman"/>
          <w:i/>
          <w:iCs/>
          <w:sz w:val="20"/>
          <w:szCs w:val="24"/>
          <w:lang w:eastAsia="pl-PL"/>
        </w:rPr>
        <w:t>1</w:t>
      </w:r>
      <w:r>
        <w:rPr>
          <w:rFonts w:ascii="Times New Roman" w:eastAsia="Times New Roman" w:hAnsi="Times New Roman" w:cs="Times New Roman"/>
          <w:i/>
          <w:iCs/>
          <w:sz w:val="20"/>
          <w:szCs w:val="24"/>
          <w:lang w:eastAsia="pl-PL"/>
        </w:rPr>
        <w:t xml:space="preserve">2, 87-700 Aleksandrów Kujawski, </w:t>
      </w:r>
      <w:r w:rsidR="007F0D48">
        <w:rPr>
          <w:rFonts w:ascii="Times New Roman" w:eastAsia="Times New Roman" w:hAnsi="Times New Roman" w:cs="Times New Roman"/>
          <w:i/>
          <w:iCs/>
          <w:sz w:val="20"/>
          <w:szCs w:val="24"/>
          <w:lang w:eastAsia="pl-PL"/>
        </w:rPr>
        <w:t>NIP:………….., REGON:…………., zwanym</w:t>
      </w:r>
      <w:r w:rsidRPr="009B7912">
        <w:rPr>
          <w:rFonts w:ascii="Times New Roman" w:eastAsia="Times New Roman" w:hAnsi="Times New Roman" w:cs="Times New Roman"/>
          <w:i/>
          <w:iCs/>
          <w:sz w:val="20"/>
          <w:szCs w:val="24"/>
          <w:lang w:eastAsia="pl-PL"/>
        </w:rPr>
        <w:t xml:space="preserve"> dalej Zamawiającym, reprezentowanym przez </w:t>
      </w:r>
      <w:r>
        <w:rPr>
          <w:rFonts w:ascii="Times New Roman" w:eastAsia="Times New Roman" w:hAnsi="Times New Roman" w:cs="Times New Roman"/>
          <w:i/>
          <w:iCs/>
          <w:sz w:val="20"/>
          <w:szCs w:val="24"/>
          <w:lang w:eastAsia="pl-PL"/>
        </w:rPr>
        <w:t>.............. – Kierownika Miejskiego Ośrodka Pomocy Społecznej</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 xml:space="preserve">a </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II..................................................................................................................................................................................</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wpisanym (ą) do Centralnej Ewidencji i Informacji o Działalności Gospodarczej lub Krajowego Rejestru Sądowego pod nr ewidencyjnym ...........................................................................................</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NIP: ………………………………….., REGON: ………………………………………………………</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zwanym(ą) dalej Wykonawcą, reprezentowanym przez:</w:t>
      </w:r>
    </w:p>
    <w:p w:rsidR="009E2C6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w:t>
      </w: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p>
    <w:p w:rsidR="009E2C62" w:rsidRPr="009B7912" w:rsidRDefault="009E2C62" w:rsidP="009E2C62">
      <w:pPr>
        <w:spacing w:after="0" w:line="240" w:lineRule="auto"/>
        <w:jc w:val="both"/>
        <w:rPr>
          <w:rFonts w:ascii="Times New Roman" w:eastAsia="Times New Roman" w:hAnsi="Times New Roman" w:cs="Times New Roman"/>
          <w:i/>
          <w:iCs/>
          <w:sz w:val="20"/>
          <w:szCs w:val="20"/>
          <w:lang w:eastAsia="pl-PL"/>
        </w:rPr>
      </w:pPr>
      <w:r w:rsidRPr="009B7912">
        <w:rPr>
          <w:rFonts w:ascii="Times New Roman" w:eastAsia="Times New Roman" w:hAnsi="Times New Roman" w:cs="Times New Roman"/>
          <w:i/>
          <w:iCs/>
          <w:sz w:val="20"/>
          <w:szCs w:val="20"/>
          <w:lang w:eastAsia="pl-PL"/>
        </w:rPr>
        <w:t xml:space="preserve">w wyniku dokonanego przez Zamawiającego wyboru oferty Wykonawcy w postępowaniu </w:t>
      </w:r>
      <w:r w:rsidRPr="009B7912">
        <w:rPr>
          <w:rFonts w:ascii="Times New Roman" w:eastAsia="Times New Roman" w:hAnsi="Times New Roman" w:cs="Times New Roman"/>
          <w:i/>
          <w:iCs/>
          <w:sz w:val="20"/>
          <w:szCs w:val="20"/>
          <w:lang w:eastAsia="pl-PL"/>
        </w:rPr>
        <w:br/>
        <w:t xml:space="preserve">o udzielenie zamówienia publicznego, w trybie </w:t>
      </w:r>
      <w:r>
        <w:rPr>
          <w:rFonts w:ascii="Times New Roman" w:eastAsia="Times New Roman" w:hAnsi="Times New Roman" w:cs="Times New Roman"/>
          <w:i/>
          <w:iCs/>
          <w:sz w:val="20"/>
          <w:szCs w:val="20"/>
          <w:lang w:eastAsia="pl-PL"/>
        </w:rPr>
        <w:t xml:space="preserve">podstawowym bez negocjacji </w:t>
      </w:r>
      <w:r w:rsidRPr="009B7912">
        <w:rPr>
          <w:rFonts w:ascii="Times New Roman" w:eastAsia="Times New Roman" w:hAnsi="Times New Roman" w:cs="Times New Roman"/>
          <w:i/>
          <w:iCs/>
          <w:sz w:val="20"/>
          <w:szCs w:val="20"/>
          <w:lang w:eastAsia="pl-PL"/>
        </w:rPr>
        <w:t>na podstawie</w:t>
      </w:r>
      <w:r>
        <w:rPr>
          <w:rFonts w:ascii="Times New Roman" w:eastAsia="Times New Roman" w:hAnsi="Times New Roman" w:cs="Times New Roman"/>
          <w:i/>
          <w:iCs/>
          <w:sz w:val="20"/>
          <w:szCs w:val="20"/>
          <w:lang w:eastAsia="pl-PL"/>
        </w:rPr>
        <w:t xml:space="preserve"> ustawy </w:t>
      </w:r>
      <w:r>
        <w:rPr>
          <w:rFonts w:ascii="Times New Roman" w:eastAsia="Times New Roman" w:hAnsi="Times New Roman" w:cs="Times New Roman"/>
          <w:i/>
          <w:iCs/>
          <w:sz w:val="20"/>
          <w:szCs w:val="20"/>
          <w:lang w:eastAsia="pl-PL"/>
        </w:rPr>
        <w:br/>
        <w:t>z dnia 11 września 2019</w:t>
      </w:r>
      <w:r w:rsidRPr="009B7912">
        <w:rPr>
          <w:rFonts w:ascii="Times New Roman" w:eastAsia="Times New Roman" w:hAnsi="Times New Roman" w:cs="Times New Roman"/>
          <w:i/>
          <w:iCs/>
          <w:sz w:val="20"/>
          <w:szCs w:val="20"/>
          <w:lang w:eastAsia="pl-PL"/>
        </w:rPr>
        <w:t xml:space="preserve"> r. – Prawo </w:t>
      </w:r>
      <w:r>
        <w:rPr>
          <w:rFonts w:ascii="Times New Roman" w:eastAsia="Times New Roman" w:hAnsi="Times New Roman" w:cs="Times New Roman"/>
          <w:i/>
          <w:iCs/>
          <w:sz w:val="20"/>
          <w:szCs w:val="20"/>
          <w:lang w:eastAsia="pl-PL"/>
        </w:rPr>
        <w:t>z</w:t>
      </w:r>
      <w:r w:rsidRPr="009B7912">
        <w:rPr>
          <w:rFonts w:ascii="Times New Roman" w:eastAsia="Times New Roman" w:hAnsi="Times New Roman" w:cs="Times New Roman"/>
          <w:i/>
          <w:iCs/>
          <w:sz w:val="20"/>
          <w:szCs w:val="20"/>
          <w:lang w:eastAsia="pl-PL"/>
        </w:rPr>
        <w:t>amówień</w:t>
      </w:r>
      <w:r>
        <w:rPr>
          <w:rFonts w:ascii="Times New Roman" w:eastAsia="Times New Roman" w:hAnsi="Times New Roman" w:cs="Times New Roman"/>
          <w:i/>
          <w:iCs/>
          <w:sz w:val="20"/>
          <w:szCs w:val="20"/>
          <w:lang w:eastAsia="pl-PL"/>
        </w:rPr>
        <w:t xml:space="preserve"> p</w:t>
      </w:r>
      <w:r w:rsidRPr="009B7912">
        <w:rPr>
          <w:rFonts w:ascii="Times New Roman" w:eastAsia="Times New Roman" w:hAnsi="Times New Roman" w:cs="Times New Roman"/>
          <w:i/>
          <w:iCs/>
          <w:sz w:val="20"/>
          <w:szCs w:val="20"/>
          <w:lang w:eastAsia="pl-PL"/>
        </w:rPr>
        <w:t>ublicznych</w:t>
      </w:r>
      <w:r>
        <w:rPr>
          <w:rFonts w:ascii="Times New Roman" w:eastAsia="Times New Roman" w:hAnsi="Times New Roman" w:cs="Times New Roman"/>
          <w:i/>
          <w:iCs/>
          <w:sz w:val="20"/>
          <w:szCs w:val="20"/>
          <w:lang w:eastAsia="pl-PL"/>
        </w:rPr>
        <w:t>(test jednolity: Dz. U. z 2024 r., poz. 1320)</w:t>
      </w:r>
      <w:r w:rsidR="009D51B9">
        <w:rPr>
          <w:rFonts w:ascii="Times New Roman" w:eastAsia="Times New Roman" w:hAnsi="Times New Roman" w:cs="Times New Roman"/>
          <w:i/>
          <w:iCs/>
          <w:sz w:val="20"/>
          <w:szCs w:val="20"/>
          <w:lang w:eastAsia="pl-PL"/>
        </w:rPr>
        <w:t xml:space="preserve"> – dalej jako „ustawa Pzp”</w:t>
      </w:r>
      <w:r>
        <w:rPr>
          <w:rFonts w:ascii="Times New Roman" w:eastAsia="Times New Roman" w:hAnsi="Times New Roman" w:cs="Times New Roman"/>
          <w:i/>
          <w:iCs/>
          <w:sz w:val="20"/>
          <w:szCs w:val="20"/>
          <w:lang w:eastAsia="pl-PL"/>
        </w:rPr>
        <w:t xml:space="preserve"> </w:t>
      </w:r>
      <w:r w:rsidR="009D51B9">
        <w:rPr>
          <w:rFonts w:ascii="Times New Roman" w:eastAsia="Times New Roman" w:hAnsi="Times New Roman" w:cs="Times New Roman"/>
          <w:i/>
          <w:iCs/>
          <w:sz w:val="20"/>
          <w:szCs w:val="20"/>
          <w:lang w:eastAsia="pl-PL"/>
        </w:rPr>
        <w:t>S</w:t>
      </w:r>
      <w:r w:rsidRPr="009B7912">
        <w:rPr>
          <w:rFonts w:ascii="Times New Roman" w:eastAsia="Times New Roman" w:hAnsi="Times New Roman" w:cs="Times New Roman"/>
          <w:i/>
          <w:iCs/>
          <w:sz w:val="20"/>
          <w:szCs w:val="20"/>
          <w:lang w:eastAsia="pl-PL"/>
        </w:rPr>
        <w:t>trony zawierają umowę</w:t>
      </w:r>
      <w:r>
        <w:rPr>
          <w:rFonts w:ascii="Times New Roman" w:eastAsia="Times New Roman" w:hAnsi="Times New Roman" w:cs="Times New Roman"/>
          <w:i/>
          <w:iCs/>
          <w:sz w:val="20"/>
          <w:szCs w:val="20"/>
          <w:lang w:eastAsia="pl-PL"/>
        </w:rPr>
        <w:t xml:space="preserve"> </w:t>
      </w:r>
      <w:r w:rsidRPr="009B7912">
        <w:rPr>
          <w:rFonts w:ascii="Times New Roman" w:eastAsia="Times New Roman" w:hAnsi="Times New Roman" w:cs="Times New Roman"/>
          <w:i/>
          <w:iCs/>
          <w:sz w:val="20"/>
          <w:szCs w:val="20"/>
          <w:lang w:eastAsia="pl-PL"/>
        </w:rPr>
        <w:t>o następującej treści:</w:t>
      </w:r>
    </w:p>
    <w:p w:rsidR="009E2C62" w:rsidRPr="006B4AB8" w:rsidRDefault="009E2C62" w:rsidP="009E2C62">
      <w:pPr>
        <w:spacing w:after="0" w:line="23" w:lineRule="atLeast"/>
        <w:jc w:val="both"/>
        <w:rPr>
          <w:rFonts w:ascii="Times New Roman" w:eastAsia="Times New Roman" w:hAnsi="Times New Roman" w:cs="Times New Roman"/>
          <w:lang w:eastAsia="pl-PL"/>
        </w:rPr>
      </w:pPr>
    </w:p>
    <w:p w:rsidR="009E2C62" w:rsidRPr="007F0D48" w:rsidRDefault="009E2C62" w:rsidP="009E2C62">
      <w:pPr>
        <w:spacing w:after="0" w:line="23" w:lineRule="atLeast"/>
        <w:jc w:val="center"/>
        <w:rPr>
          <w:rFonts w:ascii="Times New Roman" w:eastAsia="Times New Roman" w:hAnsi="Times New Roman" w:cs="Times New Roman"/>
          <w:b/>
          <w:lang w:eastAsia="pl-PL"/>
        </w:rPr>
      </w:pPr>
      <w:r w:rsidRPr="007F0D48">
        <w:rPr>
          <w:rFonts w:ascii="Times New Roman" w:eastAsia="Times New Roman" w:hAnsi="Times New Roman" w:cs="Times New Roman"/>
          <w:b/>
          <w:lang w:eastAsia="pl-PL"/>
        </w:rPr>
        <w:t>§ 1</w:t>
      </w:r>
    </w:p>
    <w:p w:rsidR="009E2C62" w:rsidRPr="007F0D48" w:rsidRDefault="007F0D48" w:rsidP="009E2C62">
      <w:pPr>
        <w:spacing w:after="0" w:line="23" w:lineRule="atLeast"/>
        <w:jc w:val="center"/>
        <w:rPr>
          <w:rFonts w:ascii="Times New Roman" w:eastAsia="Times New Roman" w:hAnsi="Times New Roman" w:cs="Times New Roman"/>
          <w:b/>
          <w:lang w:eastAsia="pl-PL"/>
        </w:rPr>
      </w:pPr>
      <w:r w:rsidRPr="007F0D48">
        <w:rPr>
          <w:rFonts w:ascii="Times New Roman" w:eastAsia="Times New Roman" w:hAnsi="Times New Roman" w:cs="Times New Roman"/>
          <w:b/>
          <w:lang w:eastAsia="pl-PL"/>
        </w:rPr>
        <w:t>Przedmiot zamówienia</w:t>
      </w:r>
    </w:p>
    <w:p w:rsidR="00A14681" w:rsidRPr="00A14681" w:rsidRDefault="003F53D4" w:rsidP="00DD6A42">
      <w:pPr>
        <w:pStyle w:val="Akapitzlist"/>
        <w:numPr>
          <w:ilvl w:val="0"/>
          <w:numId w:val="7"/>
        </w:numPr>
        <w:spacing w:line="276" w:lineRule="auto"/>
        <w:ind w:left="284" w:hanging="284"/>
        <w:jc w:val="both"/>
        <w:rPr>
          <w:rFonts w:eastAsia="Times New Roman" w:cs="Times New Roman"/>
          <w:sz w:val="22"/>
          <w:szCs w:val="22"/>
        </w:rPr>
      </w:pPr>
      <w:r>
        <w:rPr>
          <w:rFonts w:cs="Times New Roman"/>
          <w:sz w:val="22"/>
          <w:szCs w:val="22"/>
        </w:rPr>
        <w:t xml:space="preserve">Po przeprowadzeniu postępowania o udzielenie zamówienia publicznego na podstawie art. 275 pkt 1 oraz art. 359 pkt 2 ustawy Pzp Zamawiający zleca, a Wykonawca zobowiązuje się </w:t>
      </w:r>
      <w:r w:rsidR="004E50A4">
        <w:rPr>
          <w:rFonts w:cs="Times New Roman"/>
          <w:sz w:val="22"/>
          <w:szCs w:val="22"/>
        </w:rPr>
        <w:t xml:space="preserve">do </w:t>
      </w:r>
      <w:r w:rsidR="009E2C62" w:rsidRPr="007F0D48">
        <w:rPr>
          <w:rFonts w:cs="Times New Roman"/>
          <w:sz w:val="22"/>
          <w:szCs w:val="22"/>
        </w:rPr>
        <w:t>świadczenia specjalistycznych usług opiekuńczych</w:t>
      </w:r>
      <w:r>
        <w:rPr>
          <w:rFonts w:cs="Times New Roman"/>
          <w:sz w:val="22"/>
          <w:szCs w:val="22"/>
        </w:rPr>
        <w:t xml:space="preserve"> dla osób z zaburzeniami psychicznymi </w:t>
      </w:r>
      <w:r w:rsidR="004E50A4">
        <w:rPr>
          <w:rFonts w:cs="Times New Roman"/>
          <w:sz w:val="22"/>
          <w:szCs w:val="22"/>
        </w:rPr>
        <w:br/>
      </w:r>
      <w:r>
        <w:rPr>
          <w:rFonts w:cs="Times New Roman"/>
          <w:sz w:val="22"/>
          <w:szCs w:val="22"/>
        </w:rPr>
        <w:t>w następującej części…. dot</w:t>
      </w:r>
      <w:r w:rsidR="004E50A4">
        <w:rPr>
          <w:rFonts w:cs="Times New Roman"/>
          <w:sz w:val="22"/>
          <w:szCs w:val="22"/>
        </w:rPr>
        <w:t xml:space="preserve">. </w:t>
      </w:r>
      <w:r>
        <w:rPr>
          <w:rFonts w:cs="Times New Roman"/>
          <w:sz w:val="22"/>
          <w:szCs w:val="22"/>
        </w:rPr>
        <w:t>…………</w:t>
      </w:r>
      <w:r w:rsidR="004E50A4">
        <w:rPr>
          <w:rFonts w:cs="Times New Roman"/>
          <w:sz w:val="22"/>
          <w:szCs w:val="22"/>
        </w:rPr>
        <w:t xml:space="preserve"> .</w:t>
      </w:r>
    </w:p>
    <w:p w:rsidR="009E2C62" w:rsidRPr="007F0D48" w:rsidRDefault="00A14681" w:rsidP="00F76C55">
      <w:pPr>
        <w:pStyle w:val="Akapitzlist"/>
        <w:numPr>
          <w:ilvl w:val="0"/>
          <w:numId w:val="7"/>
        </w:numPr>
        <w:spacing w:line="276" w:lineRule="auto"/>
        <w:ind w:left="284" w:hanging="284"/>
        <w:jc w:val="both"/>
        <w:rPr>
          <w:rFonts w:cs="Times New Roman"/>
          <w:i/>
          <w:iCs/>
        </w:rPr>
      </w:pPr>
      <w:r w:rsidRPr="004E50A4">
        <w:rPr>
          <w:rFonts w:eastAsia="Tahoma" w:cs="Times New Roman"/>
          <w:color w:val="000000" w:themeColor="text1"/>
          <w:sz w:val="22"/>
          <w:szCs w:val="22"/>
        </w:rPr>
        <w:t xml:space="preserve">Wykonawca zobowiązuje się do wykonywania usług </w:t>
      </w:r>
      <w:r w:rsidRPr="00A14681">
        <w:rPr>
          <w:rFonts w:eastAsia="Times New Roman"/>
          <w:sz w:val="22"/>
          <w:szCs w:val="22"/>
        </w:rPr>
        <w:t>przez 5 dni w tygodniu od poniedziałku do piątku, w dni</w:t>
      </w:r>
      <w:r w:rsidRPr="00A14681">
        <w:rPr>
          <w:sz w:val="22"/>
          <w:szCs w:val="22"/>
        </w:rPr>
        <w:t xml:space="preserve"> </w:t>
      </w:r>
      <w:r w:rsidRPr="00A14681">
        <w:rPr>
          <w:rFonts w:eastAsia="Times New Roman"/>
          <w:sz w:val="22"/>
          <w:szCs w:val="22"/>
        </w:rPr>
        <w:t>powszednie,</w:t>
      </w:r>
      <w:r>
        <w:rPr>
          <w:rFonts w:eastAsia="Times New Roman"/>
          <w:sz w:val="22"/>
          <w:szCs w:val="22"/>
        </w:rPr>
        <w:t xml:space="preserve"> </w:t>
      </w:r>
      <w:r w:rsidRPr="00A14681">
        <w:rPr>
          <w:rFonts w:eastAsia="Times New Roman"/>
          <w:sz w:val="22"/>
          <w:szCs w:val="22"/>
        </w:rPr>
        <w:t>a w szczególnie uzasadnionych przypadkach również w soboty</w:t>
      </w:r>
      <w:r>
        <w:rPr>
          <w:rFonts w:eastAsia="Times New Roman"/>
          <w:sz w:val="22"/>
          <w:szCs w:val="22"/>
        </w:rPr>
        <w:br/>
      </w:r>
      <w:r w:rsidRPr="00A14681">
        <w:rPr>
          <w:sz w:val="22"/>
          <w:szCs w:val="22"/>
        </w:rPr>
        <w:t xml:space="preserve"> </w:t>
      </w:r>
      <w:r w:rsidRPr="00A14681">
        <w:rPr>
          <w:rFonts w:eastAsia="Times New Roman"/>
          <w:sz w:val="22"/>
          <w:szCs w:val="22"/>
        </w:rPr>
        <w:t>i niedziele w godzinach ustalonych przez Wykonawcę z rodzinami objętymi</w:t>
      </w:r>
      <w:r w:rsidRPr="00A14681">
        <w:rPr>
          <w:sz w:val="22"/>
          <w:szCs w:val="22"/>
        </w:rPr>
        <w:t xml:space="preserve"> </w:t>
      </w:r>
      <w:r w:rsidRPr="00A14681">
        <w:rPr>
          <w:rFonts w:eastAsia="Times New Roman"/>
          <w:sz w:val="22"/>
          <w:szCs w:val="22"/>
        </w:rPr>
        <w:t>specjalistycznymi usługami opiekuńczymi. Zamawiający nie przewiduje</w:t>
      </w:r>
      <w:r w:rsidRPr="00A14681">
        <w:rPr>
          <w:sz w:val="22"/>
          <w:szCs w:val="22"/>
        </w:rPr>
        <w:t xml:space="preserve"> </w:t>
      </w:r>
      <w:r w:rsidRPr="00A14681">
        <w:rPr>
          <w:rFonts w:eastAsia="Times New Roman"/>
          <w:sz w:val="22"/>
          <w:szCs w:val="22"/>
        </w:rPr>
        <w:t>wykonywania usług w święta. Godzina usługi jest godziną zegarową, liczoną jako</w:t>
      </w:r>
      <w:r w:rsidRPr="00A14681">
        <w:rPr>
          <w:sz w:val="22"/>
          <w:szCs w:val="22"/>
        </w:rPr>
        <w:t xml:space="preserve"> </w:t>
      </w:r>
      <w:r w:rsidRPr="00A14681">
        <w:rPr>
          <w:rFonts w:eastAsia="Times New Roman"/>
          <w:sz w:val="22"/>
          <w:szCs w:val="22"/>
        </w:rPr>
        <w:t>faktycznie przepracowany czas (w domu podopiecznego), bez czasu dojazdu lub</w:t>
      </w:r>
      <w:r w:rsidRPr="00A14681">
        <w:rPr>
          <w:sz w:val="22"/>
          <w:szCs w:val="22"/>
        </w:rPr>
        <w:t xml:space="preserve"> </w:t>
      </w:r>
      <w:r w:rsidRPr="00A14681">
        <w:rPr>
          <w:rFonts w:eastAsia="Times New Roman"/>
          <w:sz w:val="22"/>
          <w:szCs w:val="22"/>
        </w:rPr>
        <w:t>dojścia do miejsca zamieszkana osób/ podopiecznych mieszkających na terenie</w:t>
      </w:r>
      <w:r w:rsidRPr="00A14681">
        <w:rPr>
          <w:sz w:val="22"/>
          <w:szCs w:val="22"/>
        </w:rPr>
        <w:t xml:space="preserve"> </w:t>
      </w:r>
      <w:r w:rsidRPr="00A14681">
        <w:rPr>
          <w:rFonts w:eastAsia="Times New Roman"/>
          <w:sz w:val="22"/>
          <w:szCs w:val="22"/>
        </w:rPr>
        <w:t>Gminy Miejskiej Aleksandrów Kujawski. Harmonogram godzinowy zlecanych zadań będzie ustalany</w:t>
      </w:r>
      <w:r w:rsidRPr="00A14681">
        <w:rPr>
          <w:sz w:val="22"/>
          <w:szCs w:val="22"/>
        </w:rPr>
        <w:t xml:space="preserve"> </w:t>
      </w:r>
      <w:r w:rsidRPr="00A14681">
        <w:rPr>
          <w:rFonts w:eastAsia="Times New Roman"/>
          <w:sz w:val="22"/>
          <w:szCs w:val="22"/>
        </w:rPr>
        <w:t>indywidualnie w zależności od potrzeb i wydanych decyzji administracyjnych.</w:t>
      </w:r>
      <w:r w:rsidR="00F76C55" w:rsidRPr="007F0D48">
        <w:rPr>
          <w:rFonts w:cs="Times New Roman"/>
          <w:i/>
          <w:iCs/>
        </w:rPr>
        <w:t xml:space="preserve"> </w:t>
      </w:r>
    </w:p>
    <w:p w:rsidR="009E2C62" w:rsidRPr="007F0D48"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2</w:t>
      </w:r>
    </w:p>
    <w:p w:rsidR="009E2C62" w:rsidRPr="007F0D48" w:rsidRDefault="009E2C62" w:rsidP="009E2C62">
      <w:pPr>
        <w:widowControl w:val="0"/>
        <w:suppressAutoHyphens/>
        <w:autoSpaceDE w:val="0"/>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Realizacja przedmiotu umowy</w:t>
      </w:r>
    </w:p>
    <w:p w:rsidR="00D14DCE" w:rsidRPr="007F0D48" w:rsidRDefault="009E2C62" w:rsidP="006E0D8E">
      <w:pPr>
        <w:widowControl w:val="0"/>
        <w:numPr>
          <w:ilvl w:val="0"/>
          <w:numId w:val="5"/>
        </w:numPr>
        <w:suppressAutoHyphens/>
        <w:spacing w:after="0" w:line="276" w:lineRule="auto"/>
        <w:ind w:left="284" w:hanging="284"/>
        <w:contextualSpacing/>
        <w:jc w:val="both"/>
        <w:rPr>
          <w:rFonts w:ascii="Times New Roman" w:eastAsia="Courier New" w:hAnsi="Times New Roman" w:cs="Times New Roman"/>
          <w:b/>
        </w:rPr>
      </w:pPr>
      <w:r w:rsidRPr="007F0D48">
        <w:rPr>
          <w:rFonts w:ascii="Times New Roman" w:eastAsia="Courier New" w:hAnsi="Times New Roman" w:cs="Times New Roman"/>
        </w:rPr>
        <w:t xml:space="preserve">Wykonawca w okresie obowiązywania umowy zobowiązuje się zapewnić organizację specjalistycznych usług opiekuńczych osobom wskazanym przez Zamawiającego w miejscu ich zamieszkania. </w:t>
      </w:r>
    </w:p>
    <w:p w:rsidR="00CC78FA" w:rsidRPr="00CC78FA" w:rsidRDefault="009E2C62" w:rsidP="00CC78FA">
      <w:pPr>
        <w:widowControl w:val="0"/>
        <w:numPr>
          <w:ilvl w:val="0"/>
          <w:numId w:val="5"/>
        </w:numPr>
        <w:suppressAutoHyphens/>
        <w:spacing w:after="0" w:line="276" w:lineRule="auto"/>
        <w:ind w:left="284" w:hanging="284"/>
        <w:contextualSpacing/>
        <w:jc w:val="both"/>
        <w:rPr>
          <w:rFonts w:ascii="Times New Roman" w:eastAsia="Courier New" w:hAnsi="Times New Roman" w:cs="Times New Roman"/>
          <w:b/>
        </w:rPr>
      </w:pPr>
      <w:r w:rsidRPr="007F0D48">
        <w:rPr>
          <w:rFonts w:ascii="Times New Roman" w:eastAsia="Courier New" w:hAnsi="Times New Roman" w:cs="Times New Roman"/>
        </w:rPr>
        <w:t>Wykonawca będzie świadczyć na rzecz Zamawia</w:t>
      </w:r>
      <w:r w:rsidR="00DD6A42">
        <w:rPr>
          <w:rFonts w:ascii="Times New Roman" w:eastAsia="Courier New" w:hAnsi="Times New Roman" w:cs="Times New Roman"/>
        </w:rPr>
        <w:t>jącego usługi określone w  § 1 u</w:t>
      </w:r>
      <w:r w:rsidRPr="007F0D48">
        <w:rPr>
          <w:rFonts w:ascii="Times New Roman" w:eastAsia="Courier New" w:hAnsi="Times New Roman" w:cs="Times New Roman"/>
        </w:rPr>
        <w:t>mowy na podstawie pisemnego lub przesłanego w formie elektronicznej zamówienia. Kopia decyzji Kierownika Miejskiego Ośrodka Pomocy Społecznej w Aleksandrowie Kuja</w:t>
      </w:r>
      <w:r w:rsidR="007F5544" w:rsidRPr="007F0D48">
        <w:rPr>
          <w:rFonts w:ascii="Times New Roman" w:eastAsia="Courier New" w:hAnsi="Times New Roman" w:cs="Times New Roman"/>
        </w:rPr>
        <w:t>w</w:t>
      </w:r>
      <w:r w:rsidRPr="007F0D48">
        <w:rPr>
          <w:rFonts w:ascii="Times New Roman" w:eastAsia="Courier New" w:hAnsi="Times New Roman" w:cs="Times New Roman"/>
        </w:rPr>
        <w:t xml:space="preserve">skim stanowi </w:t>
      </w:r>
      <w:r w:rsidRPr="00CC78FA">
        <w:rPr>
          <w:rFonts w:ascii="Times New Roman" w:eastAsia="Courier New" w:hAnsi="Times New Roman" w:cs="Times New Roman"/>
        </w:rPr>
        <w:t>zlecenie na wykonanie specjalistycznych usług opiekuńczych.</w:t>
      </w:r>
    </w:p>
    <w:p w:rsidR="00D55C11" w:rsidRPr="00CC78FA" w:rsidRDefault="00D55C11" w:rsidP="00CC78FA">
      <w:pPr>
        <w:widowControl w:val="0"/>
        <w:numPr>
          <w:ilvl w:val="0"/>
          <w:numId w:val="5"/>
        </w:numPr>
        <w:suppressAutoHyphens/>
        <w:spacing w:after="0" w:line="276" w:lineRule="auto"/>
        <w:ind w:left="284" w:hanging="284"/>
        <w:contextualSpacing/>
        <w:jc w:val="both"/>
        <w:rPr>
          <w:rFonts w:ascii="Times New Roman" w:eastAsia="Courier New" w:hAnsi="Times New Roman" w:cs="Times New Roman"/>
          <w:b/>
        </w:rPr>
      </w:pPr>
      <w:r w:rsidRPr="00CC78FA">
        <w:rPr>
          <w:rFonts w:ascii="Times New Roman" w:hAnsi="Times New Roman" w:cs="Times New Roman"/>
          <w:bCs/>
          <w:lang w:eastAsia="ar-SA"/>
        </w:rPr>
        <w:t xml:space="preserve">Osoby realizujące usługi na rzecz osób niepełnoletnich nie mogą być wpisane do Rejestru Sprawców Przestępstw na tle seksualnym w związku z treścią art. 21 </w:t>
      </w:r>
      <w:r w:rsidR="00CC78FA" w:rsidRPr="00CC78FA">
        <w:rPr>
          <w:rFonts w:ascii="Times New Roman" w:hAnsi="Times New Roman"/>
          <w:bCs/>
          <w:lang w:eastAsia="ar-SA"/>
        </w:rPr>
        <w:t xml:space="preserve">ustawy z dnia 13 maja 2016 r. </w:t>
      </w:r>
      <w:r w:rsidR="00CC78FA" w:rsidRPr="00CC78FA">
        <w:rPr>
          <w:rFonts w:ascii="Times New Roman" w:hAnsi="Times New Roman" w:cs="Times New Roman"/>
          <w:bCs/>
          <w:lang w:eastAsia="ar-SA"/>
        </w:rPr>
        <w:t>o przeciwdziałaniu zagrożeniom przestępczością na tle seksualnym</w:t>
      </w:r>
      <w:r w:rsidR="00CC78FA" w:rsidRPr="00CC78FA">
        <w:rPr>
          <w:rFonts w:ascii="Times New Roman" w:hAnsi="Times New Roman"/>
          <w:bCs/>
          <w:lang w:eastAsia="ar-SA"/>
        </w:rPr>
        <w:t xml:space="preserve"> i ochronie małoletnich (tekst jednolity: Dz. U. z 2024 r., poz. 1802).</w:t>
      </w:r>
    </w:p>
    <w:p w:rsidR="009E2C62" w:rsidRPr="007F0D48" w:rsidRDefault="009E2C62" w:rsidP="006E0D8E">
      <w:pPr>
        <w:widowControl w:val="0"/>
        <w:numPr>
          <w:ilvl w:val="0"/>
          <w:numId w:val="5"/>
        </w:numPr>
        <w:suppressAutoHyphens/>
        <w:spacing w:after="0" w:line="276" w:lineRule="auto"/>
        <w:ind w:left="284" w:hanging="284"/>
        <w:contextualSpacing/>
        <w:jc w:val="both"/>
        <w:rPr>
          <w:rFonts w:ascii="Times New Roman" w:eastAsia="Courier New" w:hAnsi="Times New Roman" w:cs="Times New Roman"/>
          <w:b/>
        </w:rPr>
      </w:pPr>
      <w:r w:rsidRPr="00CC78FA">
        <w:rPr>
          <w:rFonts w:ascii="Times New Roman" w:eastAsia="Courier New" w:hAnsi="Times New Roman" w:cs="Times New Roman"/>
        </w:rPr>
        <w:lastRenderedPageBreak/>
        <w:t>W zamówieniu, o którym mowa w ust. 2 Zamawiający określi</w:t>
      </w:r>
      <w:r w:rsidRPr="007F0D48">
        <w:rPr>
          <w:rFonts w:ascii="Times New Roman" w:eastAsia="Courier New" w:hAnsi="Times New Roman" w:cs="Times New Roman"/>
        </w:rPr>
        <w:t>:</w:t>
      </w:r>
    </w:p>
    <w:p w:rsidR="007F0D48" w:rsidRPr="007F0D48" w:rsidRDefault="009E2C62" w:rsidP="006E0D8E">
      <w:pPr>
        <w:pStyle w:val="Akapitzlist"/>
        <w:numPr>
          <w:ilvl w:val="0"/>
          <w:numId w:val="21"/>
        </w:numPr>
        <w:spacing w:after="3" w:line="276" w:lineRule="auto"/>
        <w:ind w:right="21"/>
        <w:jc w:val="both"/>
        <w:rPr>
          <w:rFonts w:cs="Times New Roman"/>
          <w:sz w:val="22"/>
          <w:szCs w:val="22"/>
        </w:rPr>
      </w:pPr>
      <w:r w:rsidRPr="007F0D48">
        <w:rPr>
          <w:rFonts w:cs="Times New Roman"/>
          <w:sz w:val="22"/>
          <w:szCs w:val="22"/>
        </w:rPr>
        <w:t>imię i nazwisko, oraz dane teleadresowe osoby, na rzecz której Wykonawca ma świadczyć usługi określone w § 1;</w:t>
      </w:r>
    </w:p>
    <w:p w:rsidR="007F0D48" w:rsidRPr="007F0D48" w:rsidRDefault="009E2C62" w:rsidP="006E0D8E">
      <w:pPr>
        <w:pStyle w:val="Akapitzlist"/>
        <w:numPr>
          <w:ilvl w:val="0"/>
          <w:numId w:val="21"/>
        </w:numPr>
        <w:spacing w:after="3" w:line="276" w:lineRule="auto"/>
        <w:ind w:right="21"/>
        <w:jc w:val="both"/>
        <w:rPr>
          <w:rFonts w:cs="Times New Roman"/>
          <w:sz w:val="22"/>
          <w:szCs w:val="22"/>
        </w:rPr>
      </w:pPr>
      <w:r w:rsidRPr="007F0D48">
        <w:rPr>
          <w:rFonts w:cs="Times New Roman"/>
          <w:sz w:val="22"/>
          <w:szCs w:val="22"/>
        </w:rPr>
        <w:t>rodzaj specjalistycznych usług (typ terapii) wraz z ich tygodniowym wymiarem godzinowym;</w:t>
      </w:r>
    </w:p>
    <w:p w:rsidR="009E2C62" w:rsidRPr="007F0D48" w:rsidRDefault="009E2C62" w:rsidP="006E0D8E">
      <w:pPr>
        <w:pStyle w:val="Akapitzlist"/>
        <w:numPr>
          <w:ilvl w:val="0"/>
          <w:numId w:val="21"/>
        </w:numPr>
        <w:spacing w:after="3" w:line="276" w:lineRule="auto"/>
        <w:ind w:right="21"/>
        <w:jc w:val="both"/>
        <w:rPr>
          <w:rFonts w:cs="Times New Roman"/>
          <w:sz w:val="22"/>
          <w:szCs w:val="22"/>
        </w:rPr>
      </w:pPr>
      <w:r w:rsidRPr="007F0D48">
        <w:rPr>
          <w:rFonts w:cs="Times New Roman"/>
          <w:sz w:val="22"/>
          <w:szCs w:val="22"/>
        </w:rPr>
        <w:t>okres na jaki specjalistyczne usługi zostają przyznane.</w:t>
      </w:r>
    </w:p>
    <w:p w:rsidR="00D14DCE" w:rsidRPr="007F0D48" w:rsidRDefault="009E2C62" w:rsidP="006E0D8E">
      <w:pPr>
        <w:pStyle w:val="Akapitzlist"/>
        <w:numPr>
          <w:ilvl w:val="0"/>
          <w:numId w:val="5"/>
        </w:numPr>
        <w:autoSpaceDN/>
        <w:spacing w:line="276" w:lineRule="auto"/>
        <w:ind w:left="284" w:hanging="284"/>
        <w:jc w:val="both"/>
        <w:textAlignment w:val="auto"/>
        <w:rPr>
          <w:rFonts w:eastAsia="Courier New" w:cs="Times New Roman"/>
          <w:bCs/>
          <w:sz w:val="22"/>
          <w:szCs w:val="22"/>
          <w:lang w:eastAsia="en-US"/>
        </w:rPr>
      </w:pPr>
      <w:r w:rsidRPr="007F0D48">
        <w:rPr>
          <w:rFonts w:eastAsia="Courier New" w:cs="Times New Roman"/>
          <w:bCs/>
          <w:sz w:val="22"/>
          <w:szCs w:val="22"/>
          <w:lang w:eastAsia="en-US"/>
        </w:rPr>
        <w:t>Za datę rozpoczęcia i zakończenia świadczenia specjalistycznych usług opiekuńczych na rzecz podopiecznych uważa się datę wskazaną w decyzji administracyjnej. W wyjątkowych przypadkach dopuszcza się zlecenie usługi lub powiadomienie o przerwaniu świadczenia usług dokonane telefonicznie lub faksem, a następnie potwierdzenie tych czynności decyzją administracyjną.</w:t>
      </w:r>
    </w:p>
    <w:p w:rsidR="009E2C62" w:rsidRPr="007F0D48" w:rsidRDefault="009E2C62" w:rsidP="009E2C62">
      <w:pPr>
        <w:widowControl w:val="0"/>
        <w:suppressAutoHyphens/>
        <w:spacing w:after="0" w:line="276" w:lineRule="auto"/>
        <w:contextualSpacing/>
        <w:jc w:val="both"/>
        <w:rPr>
          <w:rFonts w:ascii="Times New Roman" w:eastAsia="Courier New" w:hAnsi="Times New Roman" w:cs="Times New Roman"/>
          <w:b/>
        </w:rPr>
      </w:pPr>
    </w:p>
    <w:p w:rsidR="009E2C62" w:rsidRPr="007F0D48"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3</w:t>
      </w:r>
    </w:p>
    <w:p w:rsidR="009E2C62" w:rsidRPr="007F0D48" w:rsidRDefault="009E2C62" w:rsidP="009E2C62">
      <w:pPr>
        <w:widowControl w:val="0"/>
        <w:suppressAutoHyphens/>
        <w:autoSpaceDE w:val="0"/>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Obowiązki Stron</w:t>
      </w:r>
    </w:p>
    <w:p w:rsidR="009E2C62" w:rsidRPr="007F0D48" w:rsidRDefault="009E2C62" w:rsidP="006E0D8E">
      <w:pPr>
        <w:pStyle w:val="Akapitzlist"/>
        <w:numPr>
          <w:ilvl w:val="0"/>
          <w:numId w:val="14"/>
        </w:numPr>
        <w:spacing w:line="276" w:lineRule="auto"/>
        <w:ind w:left="284" w:hanging="284"/>
        <w:jc w:val="both"/>
        <w:rPr>
          <w:rFonts w:eastAsia="Courier New" w:cs="Times New Roman"/>
          <w:b/>
          <w:sz w:val="22"/>
          <w:szCs w:val="22"/>
        </w:rPr>
      </w:pPr>
      <w:r w:rsidRPr="007F0D48">
        <w:rPr>
          <w:rFonts w:eastAsia="Courier New" w:cs="Times New Roman"/>
          <w:bCs/>
          <w:sz w:val="22"/>
          <w:szCs w:val="22"/>
        </w:rPr>
        <w:t>Wykonawca oświadcza, że:</w:t>
      </w:r>
    </w:p>
    <w:p w:rsidR="00D14DCE" w:rsidRPr="007F0D48" w:rsidRDefault="009E2C62" w:rsidP="006E0D8E">
      <w:pPr>
        <w:pStyle w:val="Akapitzlist"/>
        <w:numPr>
          <w:ilvl w:val="0"/>
          <w:numId w:val="13"/>
        </w:numPr>
        <w:tabs>
          <w:tab w:val="left" w:pos="1276"/>
        </w:tabs>
        <w:spacing w:line="276" w:lineRule="auto"/>
        <w:jc w:val="both"/>
        <w:rPr>
          <w:rFonts w:eastAsia="Courier New" w:cs="Times New Roman"/>
          <w:bCs/>
          <w:sz w:val="22"/>
          <w:szCs w:val="22"/>
        </w:rPr>
      </w:pPr>
      <w:r w:rsidRPr="007F0D48">
        <w:rPr>
          <w:rFonts w:eastAsia="Courier New" w:cs="Times New Roman"/>
          <w:bCs/>
          <w:sz w:val="22"/>
          <w:szCs w:val="22"/>
          <w:lang w:eastAsia="en-US"/>
        </w:rPr>
        <w:t xml:space="preserve">dysponuje personelem posiadającym kwalifikacje niezbędne do świadczenia specjalistycznych usług opiekuńczych zgodnie </w:t>
      </w:r>
      <w:r w:rsidRPr="007F0D48">
        <w:rPr>
          <w:rFonts w:eastAsia="Courier New" w:cs="Times New Roman"/>
          <w:bCs/>
          <w:sz w:val="22"/>
          <w:szCs w:val="22"/>
        </w:rPr>
        <w:t>z Rozporządzeniem Ministra Polityki Społecznej w sprawie specjalistycznych usług opiekuńczych z dnia 22 września 2005 r. (tekst jednolity: Dz. U.</w:t>
      </w:r>
      <w:r w:rsidR="007F0D48" w:rsidRPr="007F0D48">
        <w:rPr>
          <w:rFonts w:eastAsia="Courier New" w:cs="Times New Roman"/>
          <w:bCs/>
          <w:sz w:val="22"/>
          <w:szCs w:val="22"/>
        </w:rPr>
        <w:br/>
      </w:r>
      <w:r w:rsidR="00DD6A42">
        <w:rPr>
          <w:rFonts w:eastAsia="Courier New" w:cs="Times New Roman"/>
          <w:bCs/>
          <w:sz w:val="22"/>
          <w:szCs w:val="22"/>
        </w:rPr>
        <w:t xml:space="preserve"> z 2024 r., poz. 816);</w:t>
      </w:r>
    </w:p>
    <w:p w:rsidR="00D14DCE" w:rsidRPr="007F0D48" w:rsidRDefault="009E2C62" w:rsidP="006E0D8E">
      <w:pPr>
        <w:pStyle w:val="Akapitzlist"/>
        <w:numPr>
          <w:ilvl w:val="0"/>
          <w:numId w:val="13"/>
        </w:numPr>
        <w:tabs>
          <w:tab w:val="left" w:pos="1276"/>
        </w:tabs>
        <w:spacing w:line="276" w:lineRule="auto"/>
        <w:jc w:val="both"/>
        <w:rPr>
          <w:rFonts w:eastAsia="Courier New" w:cs="Times New Roman"/>
          <w:bCs/>
          <w:sz w:val="22"/>
          <w:szCs w:val="22"/>
        </w:rPr>
      </w:pPr>
      <w:r w:rsidRPr="007F0D48">
        <w:rPr>
          <w:rFonts w:eastAsia="Courier New" w:cs="Times New Roman"/>
          <w:bCs/>
          <w:sz w:val="22"/>
          <w:szCs w:val="22"/>
          <w:lang w:eastAsia="en-US"/>
        </w:rPr>
        <w:t>usługi wykonywać będą tylko osoby z odpowiednimi kwalifikacjami oraz przygotowane merytorycznie do prowadzenia zajęć;</w:t>
      </w:r>
    </w:p>
    <w:p w:rsidR="00F76C55" w:rsidRDefault="009E2C62" w:rsidP="006E0D8E">
      <w:pPr>
        <w:pStyle w:val="Akapitzlist"/>
        <w:numPr>
          <w:ilvl w:val="0"/>
          <w:numId w:val="13"/>
        </w:numPr>
        <w:tabs>
          <w:tab w:val="left" w:pos="1276"/>
        </w:tabs>
        <w:spacing w:line="276" w:lineRule="auto"/>
        <w:jc w:val="both"/>
        <w:rPr>
          <w:rFonts w:eastAsia="Courier New" w:cs="Times New Roman"/>
          <w:bCs/>
          <w:sz w:val="22"/>
          <w:szCs w:val="22"/>
        </w:rPr>
      </w:pPr>
      <w:r w:rsidRPr="007F0D48">
        <w:rPr>
          <w:rFonts w:eastAsia="Courier New" w:cs="Times New Roman"/>
          <w:bCs/>
          <w:sz w:val="22"/>
          <w:szCs w:val="22"/>
          <w:lang w:eastAsia="en-US"/>
        </w:rPr>
        <w:t>upoważnia Zamawiającego do sprawdzenia jakości świa</w:t>
      </w:r>
      <w:r w:rsidR="00F76C55">
        <w:rPr>
          <w:rFonts w:eastAsia="Courier New" w:cs="Times New Roman"/>
          <w:bCs/>
          <w:sz w:val="22"/>
          <w:szCs w:val="22"/>
          <w:lang w:eastAsia="en-US"/>
        </w:rPr>
        <w:t>dczonych przez Wykonawcę usług.</w:t>
      </w:r>
    </w:p>
    <w:p w:rsidR="00D14DCE" w:rsidRPr="007F0D48" w:rsidRDefault="009E2C62" w:rsidP="00F76C55">
      <w:pPr>
        <w:pStyle w:val="Akapitzlist"/>
        <w:tabs>
          <w:tab w:val="left" w:pos="1276"/>
        </w:tabs>
        <w:spacing w:line="276" w:lineRule="auto"/>
        <w:jc w:val="both"/>
        <w:rPr>
          <w:rFonts w:eastAsia="Courier New" w:cs="Times New Roman"/>
          <w:bCs/>
          <w:sz w:val="22"/>
          <w:szCs w:val="22"/>
        </w:rPr>
      </w:pPr>
      <w:r w:rsidRPr="007F0D48">
        <w:rPr>
          <w:rFonts w:eastAsia="Courier New" w:cs="Times New Roman"/>
          <w:bCs/>
          <w:sz w:val="22"/>
          <w:szCs w:val="22"/>
          <w:lang w:eastAsia="en-US"/>
        </w:rPr>
        <w:t>Kontroli przestrzegania terminów i realiza</w:t>
      </w:r>
      <w:r w:rsidR="00DD6A42">
        <w:rPr>
          <w:rFonts w:eastAsia="Courier New" w:cs="Times New Roman"/>
          <w:bCs/>
          <w:sz w:val="22"/>
          <w:szCs w:val="22"/>
          <w:lang w:eastAsia="en-US"/>
        </w:rPr>
        <w:t>cji zaplanowanych harmonogramów;</w:t>
      </w:r>
    </w:p>
    <w:p w:rsidR="009E2C62" w:rsidRPr="007F0D48" w:rsidRDefault="009E2C62" w:rsidP="006E0D8E">
      <w:pPr>
        <w:pStyle w:val="Akapitzlist"/>
        <w:numPr>
          <w:ilvl w:val="0"/>
          <w:numId w:val="13"/>
        </w:numPr>
        <w:tabs>
          <w:tab w:val="left" w:pos="1276"/>
        </w:tabs>
        <w:spacing w:line="276" w:lineRule="auto"/>
        <w:jc w:val="both"/>
        <w:rPr>
          <w:rFonts w:eastAsia="Courier New" w:cs="Times New Roman"/>
          <w:bCs/>
          <w:sz w:val="22"/>
          <w:szCs w:val="22"/>
        </w:rPr>
      </w:pPr>
      <w:r w:rsidRPr="007F0D48">
        <w:rPr>
          <w:rFonts w:eastAsia="Courier New" w:cs="Times New Roman"/>
          <w:bCs/>
          <w:color w:val="000000" w:themeColor="text1"/>
          <w:sz w:val="22"/>
          <w:szCs w:val="22"/>
          <w:lang w:eastAsia="en-US"/>
        </w:rPr>
        <w:t>upoważnia Zamawiającego do kontroli kwalifikacji osób wykonujących usługi</w:t>
      </w:r>
      <w:r w:rsidR="00DD6A42">
        <w:rPr>
          <w:rFonts w:eastAsia="Courier New" w:cs="Times New Roman"/>
          <w:bCs/>
          <w:color w:val="000000" w:themeColor="text1"/>
          <w:sz w:val="22"/>
          <w:szCs w:val="22"/>
          <w:lang w:eastAsia="en-US"/>
        </w:rPr>
        <w:t>.</w:t>
      </w:r>
    </w:p>
    <w:p w:rsidR="009E2C62" w:rsidRPr="007F0D48" w:rsidRDefault="009E2C62" w:rsidP="006E0D8E">
      <w:pPr>
        <w:pStyle w:val="Akapitzlist"/>
        <w:numPr>
          <w:ilvl w:val="0"/>
          <w:numId w:val="15"/>
        </w:numPr>
        <w:tabs>
          <w:tab w:val="clear" w:pos="720"/>
        </w:tabs>
        <w:spacing w:line="276" w:lineRule="auto"/>
        <w:ind w:left="284" w:hanging="284"/>
        <w:jc w:val="both"/>
        <w:rPr>
          <w:rFonts w:eastAsia="Courier New" w:cs="Times New Roman"/>
          <w:b/>
          <w:sz w:val="22"/>
          <w:szCs w:val="22"/>
        </w:rPr>
      </w:pPr>
      <w:r w:rsidRPr="007F0D48">
        <w:rPr>
          <w:rFonts w:eastAsia="Courier New" w:cs="Times New Roman"/>
          <w:bCs/>
          <w:sz w:val="22"/>
          <w:szCs w:val="22"/>
        </w:rPr>
        <w:t>Wykonawca jest uprawniony do:</w:t>
      </w:r>
    </w:p>
    <w:p w:rsidR="007F0D48" w:rsidRPr="007F0D48" w:rsidRDefault="009E2C62" w:rsidP="006E0D8E">
      <w:pPr>
        <w:pStyle w:val="Akapitzlist"/>
        <w:numPr>
          <w:ilvl w:val="0"/>
          <w:numId w:val="8"/>
        </w:numPr>
        <w:spacing w:line="276" w:lineRule="auto"/>
        <w:ind w:left="709" w:hanging="283"/>
        <w:jc w:val="both"/>
        <w:rPr>
          <w:rFonts w:eastAsia="Courier New" w:cs="Times New Roman"/>
          <w:bCs/>
          <w:sz w:val="22"/>
          <w:szCs w:val="22"/>
        </w:rPr>
      </w:pPr>
      <w:r w:rsidRPr="007F0D48">
        <w:rPr>
          <w:rFonts w:eastAsia="Courier New" w:cs="Times New Roman"/>
          <w:bCs/>
          <w:sz w:val="22"/>
          <w:szCs w:val="22"/>
        </w:rPr>
        <w:t>skierowania do wykonania zlecenia osób świadczących na jej rzecz usługi na innej podstawie niż stosunek pracy, z tym zastrzeżeniem, że ponosi pełną odpowiedzialność za spełnienie przez te osoby wy</w:t>
      </w:r>
      <w:r w:rsidR="007F0D48">
        <w:rPr>
          <w:rFonts w:eastAsia="Courier New" w:cs="Times New Roman"/>
          <w:bCs/>
          <w:sz w:val="22"/>
          <w:szCs w:val="22"/>
        </w:rPr>
        <w:t>magań określonych w ust. 1 pkt 1</w:t>
      </w:r>
      <w:r w:rsidRPr="007F0D48">
        <w:rPr>
          <w:rFonts w:eastAsia="Courier New" w:cs="Times New Roman"/>
          <w:bCs/>
          <w:sz w:val="22"/>
          <w:szCs w:val="22"/>
        </w:rPr>
        <w:t>, oraz realizację przez te osoby postanowień niniejsz</w:t>
      </w:r>
      <w:r w:rsidR="00DD6A42">
        <w:rPr>
          <w:rFonts w:eastAsia="Courier New" w:cs="Times New Roman"/>
          <w:bCs/>
          <w:sz w:val="22"/>
          <w:szCs w:val="22"/>
        </w:rPr>
        <w:t>ej u</w:t>
      </w:r>
      <w:r w:rsidRPr="007F0D48">
        <w:rPr>
          <w:rFonts w:eastAsia="Courier New" w:cs="Times New Roman"/>
          <w:bCs/>
          <w:sz w:val="22"/>
          <w:szCs w:val="22"/>
        </w:rPr>
        <w:t>mowy jak za d</w:t>
      </w:r>
      <w:r w:rsidR="00DD6A42">
        <w:rPr>
          <w:rFonts w:eastAsia="Courier New" w:cs="Times New Roman"/>
          <w:bCs/>
          <w:sz w:val="22"/>
          <w:szCs w:val="22"/>
        </w:rPr>
        <w:t>ziałania własne. Postanowienia u</w:t>
      </w:r>
      <w:r w:rsidRPr="007F0D48">
        <w:rPr>
          <w:rFonts w:eastAsia="Courier New" w:cs="Times New Roman"/>
          <w:bCs/>
          <w:sz w:val="22"/>
          <w:szCs w:val="22"/>
        </w:rPr>
        <w:t>mowy odnoszące się do pracowników Wykonawcy stosuje się odpowiednio względem osób świadczących na rzecz Wykonawcy usługi na innej podstawie niż stosunek pracy;</w:t>
      </w:r>
    </w:p>
    <w:p w:rsidR="007F0D48" w:rsidRPr="007F0D48" w:rsidRDefault="009E2C62" w:rsidP="006E0D8E">
      <w:pPr>
        <w:pStyle w:val="Akapitzlist"/>
        <w:numPr>
          <w:ilvl w:val="0"/>
          <w:numId w:val="8"/>
        </w:numPr>
        <w:spacing w:line="276" w:lineRule="auto"/>
        <w:ind w:left="709" w:hanging="283"/>
        <w:jc w:val="both"/>
        <w:rPr>
          <w:rFonts w:eastAsia="Courier New" w:cs="Times New Roman"/>
          <w:bCs/>
          <w:sz w:val="22"/>
          <w:szCs w:val="22"/>
        </w:rPr>
      </w:pPr>
      <w:r w:rsidRPr="007F0D48">
        <w:rPr>
          <w:rFonts w:eastAsia="Courier New" w:cs="Times New Roman"/>
          <w:bCs/>
          <w:sz w:val="22"/>
          <w:szCs w:val="22"/>
          <w:lang w:eastAsia="en-US"/>
        </w:rPr>
        <w:t>przygotowania indywidualnego programu terapii na podstawie otrzymanych orzeczeń lekarskich dokumentacji medycznej oraz własnych diagnoz;</w:t>
      </w:r>
    </w:p>
    <w:p w:rsidR="007F0D48" w:rsidRPr="007F0D48" w:rsidRDefault="009E2C62" w:rsidP="006E0D8E">
      <w:pPr>
        <w:pStyle w:val="Akapitzlist"/>
        <w:numPr>
          <w:ilvl w:val="0"/>
          <w:numId w:val="8"/>
        </w:numPr>
        <w:spacing w:line="276" w:lineRule="auto"/>
        <w:ind w:left="709" w:hanging="283"/>
        <w:jc w:val="both"/>
        <w:rPr>
          <w:rFonts w:eastAsia="Courier New" w:cs="Times New Roman"/>
          <w:bCs/>
          <w:sz w:val="22"/>
          <w:szCs w:val="22"/>
        </w:rPr>
      </w:pPr>
      <w:r w:rsidRPr="007F0D48">
        <w:rPr>
          <w:rFonts w:eastAsia="Courier New" w:cs="Times New Roman"/>
          <w:bCs/>
          <w:sz w:val="22"/>
          <w:szCs w:val="22"/>
          <w:lang w:eastAsia="en-US"/>
        </w:rPr>
        <w:t>zmiany indywidualnego programu terapii w tracie jej trwania, w przypadku zaistnienia istotnych czynników, których nie można było uwzględnić lub stwierdzić na początku terapii;</w:t>
      </w:r>
    </w:p>
    <w:p w:rsidR="009E2C62" w:rsidRPr="007F0D48" w:rsidRDefault="009E2C62" w:rsidP="006E0D8E">
      <w:pPr>
        <w:pStyle w:val="Akapitzlist"/>
        <w:numPr>
          <w:ilvl w:val="0"/>
          <w:numId w:val="8"/>
        </w:numPr>
        <w:spacing w:line="276" w:lineRule="auto"/>
        <w:ind w:left="709" w:hanging="283"/>
        <w:jc w:val="both"/>
        <w:rPr>
          <w:rFonts w:eastAsia="Courier New" w:cs="Times New Roman"/>
          <w:bCs/>
          <w:sz w:val="22"/>
          <w:szCs w:val="22"/>
        </w:rPr>
      </w:pPr>
      <w:r w:rsidRPr="007F0D48">
        <w:rPr>
          <w:rFonts w:eastAsia="Courier New" w:cs="Times New Roman"/>
          <w:bCs/>
          <w:sz w:val="22"/>
          <w:szCs w:val="22"/>
          <w:lang w:eastAsia="en-US"/>
        </w:rPr>
        <w:t>indywidualnego ustalania terminów wykonania poszczególnych zleceń z Zamawiającym bądź przedstawicielem ustawowym osoby, na rzecz której świadczone są usługi przez Wykonawcę. Ustalone terminy są obowiązujące dla Stron umowy.</w:t>
      </w:r>
    </w:p>
    <w:p w:rsidR="009E2C62" w:rsidRPr="007F0D48" w:rsidRDefault="009E2C62" w:rsidP="006E0D8E">
      <w:pPr>
        <w:pStyle w:val="Akapitzlist"/>
        <w:numPr>
          <w:ilvl w:val="0"/>
          <w:numId w:val="16"/>
        </w:numPr>
        <w:tabs>
          <w:tab w:val="clear" w:pos="720"/>
          <w:tab w:val="num" w:pos="284"/>
        </w:tabs>
        <w:spacing w:line="276" w:lineRule="auto"/>
        <w:ind w:hanging="720"/>
        <w:jc w:val="both"/>
        <w:rPr>
          <w:rFonts w:eastAsia="Courier New" w:cs="Times New Roman"/>
          <w:sz w:val="22"/>
          <w:szCs w:val="22"/>
        </w:rPr>
      </w:pPr>
      <w:r w:rsidRPr="007F0D48">
        <w:rPr>
          <w:rFonts w:eastAsia="Courier New" w:cs="Times New Roman"/>
          <w:sz w:val="22"/>
          <w:szCs w:val="22"/>
        </w:rPr>
        <w:t>Zamawiający zobowiązuje się do:</w:t>
      </w:r>
    </w:p>
    <w:p w:rsidR="007F0D48" w:rsidRPr="007F0D48" w:rsidRDefault="009E2C62" w:rsidP="006E0D8E">
      <w:pPr>
        <w:pStyle w:val="Akapitzlist"/>
        <w:numPr>
          <w:ilvl w:val="0"/>
          <w:numId w:val="17"/>
        </w:numPr>
        <w:spacing w:line="276" w:lineRule="auto"/>
        <w:jc w:val="both"/>
        <w:rPr>
          <w:rFonts w:eastAsia="Courier New" w:cs="Times New Roman"/>
          <w:sz w:val="22"/>
          <w:szCs w:val="22"/>
        </w:rPr>
      </w:pPr>
      <w:r w:rsidRPr="007F0D48">
        <w:rPr>
          <w:rFonts w:eastAsia="Courier New" w:cs="Times New Roman"/>
          <w:bCs/>
          <w:sz w:val="22"/>
          <w:szCs w:val="22"/>
        </w:rPr>
        <w:t>zlecania usług opiekuńczych dla osób posiadających zaświadczenie lekarskie wystawione przez lekarza specjalistę, stwierdzające potrzebę wykonania specjalistycznych usług opiekuńczych;</w:t>
      </w:r>
    </w:p>
    <w:p w:rsidR="007F0D48" w:rsidRPr="007F0D48" w:rsidRDefault="009E2C62" w:rsidP="006E0D8E">
      <w:pPr>
        <w:pStyle w:val="Akapitzlist"/>
        <w:numPr>
          <w:ilvl w:val="0"/>
          <w:numId w:val="17"/>
        </w:numPr>
        <w:spacing w:line="276" w:lineRule="auto"/>
        <w:jc w:val="both"/>
        <w:rPr>
          <w:rFonts w:eastAsia="Courier New" w:cs="Times New Roman"/>
          <w:sz w:val="22"/>
          <w:szCs w:val="22"/>
        </w:rPr>
      </w:pPr>
      <w:r w:rsidRPr="007F0D48">
        <w:rPr>
          <w:rFonts w:eastAsia="Courier New" w:cs="Times New Roman"/>
          <w:bCs/>
          <w:sz w:val="22"/>
          <w:szCs w:val="22"/>
        </w:rPr>
        <w:t>wydania Wykonawcy niezbędnych dokumentów, mających wpływ na prawidłową realizację usługi;</w:t>
      </w:r>
    </w:p>
    <w:p w:rsidR="007F0D48" w:rsidRPr="007F0D48" w:rsidRDefault="009E2C62" w:rsidP="006E0D8E">
      <w:pPr>
        <w:pStyle w:val="Akapitzlist"/>
        <w:numPr>
          <w:ilvl w:val="0"/>
          <w:numId w:val="17"/>
        </w:numPr>
        <w:spacing w:line="276" w:lineRule="auto"/>
        <w:jc w:val="both"/>
        <w:rPr>
          <w:rFonts w:eastAsia="Courier New" w:cs="Times New Roman"/>
          <w:b/>
          <w:sz w:val="22"/>
          <w:szCs w:val="22"/>
        </w:rPr>
      </w:pPr>
      <w:r w:rsidRPr="007F0D48">
        <w:rPr>
          <w:rFonts w:eastAsia="Courier New" w:cs="Times New Roman"/>
          <w:bCs/>
          <w:sz w:val="22"/>
          <w:szCs w:val="22"/>
        </w:rPr>
        <w:t>powiadomienia o konieczności wykonania usługi przez Wykonawcę min. na 15 dni przed planowanym świadczeniem usługi. W uzasadnionych sytuacjach dopuszcza się krótszy okres zgłoszenia i podjęcia świadczenia usługi, przy zgodzie obu Stron umowy;</w:t>
      </w:r>
    </w:p>
    <w:p w:rsidR="007F0D48" w:rsidRPr="007F0D48" w:rsidRDefault="009E2C62" w:rsidP="006E0D8E">
      <w:pPr>
        <w:pStyle w:val="Akapitzlist"/>
        <w:numPr>
          <w:ilvl w:val="0"/>
          <w:numId w:val="17"/>
        </w:numPr>
        <w:spacing w:line="276" w:lineRule="auto"/>
        <w:jc w:val="both"/>
        <w:rPr>
          <w:rFonts w:eastAsia="Courier New" w:cs="Times New Roman"/>
          <w:b/>
          <w:sz w:val="22"/>
          <w:szCs w:val="22"/>
        </w:rPr>
      </w:pPr>
      <w:r w:rsidRPr="007F0D48">
        <w:rPr>
          <w:rFonts w:eastAsia="Courier New" w:cs="Times New Roman"/>
          <w:bCs/>
          <w:sz w:val="22"/>
          <w:szCs w:val="22"/>
        </w:rPr>
        <w:t xml:space="preserve">do niezatrudniania w okresie obowiązywania umowy (zarówno na podstawie stosunku pracy jak i umów cywilnoprawnych) personelu, który zapewnia Wykonawca przy wykonywaniu </w:t>
      </w:r>
      <w:r w:rsidRPr="007F0D48">
        <w:rPr>
          <w:rFonts w:eastAsia="Courier New" w:cs="Times New Roman"/>
          <w:bCs/>
          <w:sz w:val="22"/>
          <w:szCs w:val="22"/>
        </w:rPr>
        <w:lastRenderedPageBreak/>
        <w:t xml:space="preserve">usług objętych niniejszą umową – zgodnie z warunkami określonymi w </w:t>
      </w:r>
      <w:r w:rsidR="00DD6A42">
        <w:rPr>
          <w:rFonts w:eastAsia="Courier New" w:cs="Times New Roman"/>
          <w:bCs/>
          <w:sz w:val="22"/>
          <w:szCs w:val="22"/>
        </w:rPr>
        <w:t>SWZ.</w:t>
      </w:r>
    </w:p>
    <w:p w:rsidR="009E2C62" w:rsidRPr="007F0D48" w:rsidRDefault="009E2C62" w:rsidP="006E0D8E">
      <w:pPr>
        <w:pStyle w:val="Akapitzlist"/>
        <w:numPr>
          <w:ilvl w:val="0"/>
          <w:numId w:val="17"/>
        </w:numPr>
        <w:spacing w:line="276" w:lineRule="auto"/>
        <w:jc w:val="both"/>
        <w:rPr>
          <w:rFonts w:eastAsia="Courier New" w:cs="Times New Roman"/>
          <w:b/>
          <w:sz w:val="22"/>
          <w:szCs w:val="22"/>
        </w:rPr>
      </w:pPr>
      <w:r w:rsidRPr="007F0D48">
        <w:rPr>
          <w:rFonts w:eastAsia="Courier New" w:cs="Times New Roman"/>
          <w:bCs/>
          <w:sz w:val="22"/>
          <w:szCs w:val="22"/>
        </w:rPr>
        <w:t>przestrzegania i respektowania ustaleń terminów świadczenia usług dokonanych przez Wykonawcę i przedstawiciela ustawowego osoby, wobec której Wykonawca świadczy usługi.</w:t>
      </w:r>
    </w:p>
    <w:p w:rsidR="009E2C62" w:rsidRPr="007F0D48" w:rsidRDefault="009E2C62" w:rsidP="009E2C62">
      <w:pPr>
        <w:widowControl w:val="0"/>
        <w:suppressAutoHyphens/>
        <w:spacing w:after="0" w:line="276" w:lineRule="auto"/>
        <w:ind w:left="1146"/>
        <w:contextualSpacing/>
        <w:jc w:val="both"/>
        <w:rPr>
          <w:rFonts w:ascii="Times New Roman" w:eastAsia="Courier New" w:hAnsi="Times New Roman" w:cs="Times New Roman"/>
          <w:bCs/>
        </w:rPr>
      </w:pPr>
    </w:p>
    <w:p w:rsidR="009E2C62"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4</w:t>
      </w:r>
    </w:p>
    <w:p w:rsidR="00300995" w:rsidRPr="007F0D48" w:rsidRDefault="00300995" w:rsidP="009E2C62">
      <w:pPr>
        <w:widowControl w:val="0"/>
        <w:suppressAutoHyphens/>
        <w:spacing w:after="0" w:line="276" w:lineRule="auto"/>
        <w:jc w:val="center"/>
        <w:rPr>
          <w:rFonts w:ascii="Times New Roman" w:eastAsia="Courier New" w:hAnsi="Times New Roman" w:cs="Times New Roman"/>
          <w:b/>
        </w:rPr>
      </w:pPr>
      <w:r>
        <w:rPr>
          <w:rFonts w:ascii="Times New Roman" w:eastAsia="Courier New" w:hAnsi="Times New Roman" w:cs="Times New Roman"/>
          <w:b/>
        </w:rPr>
        <w:t>Obowiązki Wykonawcy</w:t>
      </w:r>
    </w:p>
    <w:p w:rsidR="007F5544" w:rsidRPr="007F0D48" w:rsidRDefault="009E2C62" w:rsidP="006E0D8E">
      <w:pPr>
        <w:pStyle w:val="Akapitzlist"/>
        <w:numPr>
          <w:ilvl w:val="0"/>
          <w:numId w:val="9"/>
        </w:numPr>
        <w:spacing w:line="276" w:lineRule="auto"/>
        <w:ind w:left="284" w:hanging="284"/>
        <w:jc w:val="both"/>
        <w:rPr>
          <w:rFonts w:eastAsia="Courier New" w:cs="Times New Roman"/>
          <w:bCs/>
          <w:sz w:val="22"/>
          <w:szCs w:val="22"/>
        </w:rPr>
      </w:pPr>
      <w:r w:rsidRPr="007F0D48">
        <w:rPr>
          <w:rFonts w:eastAsia="Courier New" w:cs="Times New Roman"/>
          <w:bCs/>
          <w:sz w:val="22"/>
          <w:szCs w:val="22"/>
        </w:rPr>
        <w:t xml:space="preserve">Wykonawca zobowiązany jest do dołożenia najwyższej staranności w wykonaniu obowiązków wynikających z umowy. </w:t>
      </w:r>
    </w:p>
    <w:p w:rsidR="007F5544" w:rsidRPr="007F0D48" w:rsidRDefault="009E2C62" w:rsidP="006E0D8E">
      <w:pPr>
        <w:pStyle w:val="Akapitzlist"/>
        <w:numPr>
          <w:ilvl w:val="0"/>
          <w:numId w:val="9"/>
        </w:numPr>
        <w:spacing w:line="276" w:lineRule="auto"/>
        <w:ind w:left="284" w:hanging="284"/>
        <w:jc w:val="both"/>
        <w:rPr>
          <w:rFonts w:eastAsia="Courier New" w:cs="Times New Roman"/>
          <w:bCs/>
          <w:sz w:val="22"/>
          <w:szCs w:val="22"/>
        </w:rPr>
      </w:pPr>
      <w:r w:rsidRPr="007F0D48">
        <w:rPr>
          <w:rFonts w:eastAsia="Courier New" w:cs="Times New Roman"/>
          <w:bCs/>
          <w:sz w:val="22"/>
          <w:szCs w:val="22"/>
        </w:rPr>
        <w:t xml:space="preserve"> Przedłożenia Zamawiającemu okresowej oceny postępów terapii osób objętych specjalistycznymi usługami opiekuńczymi nie rzadziej niż raz na 6 miesięcy. </w:t>
      </w:r>
    </w:p>
    <w:p w:rsidR="009E2C62" w:rsidRPr="007F0D48" w:rsidRDefault="009E2C62" w:rsidP="006E0D8E">
      <w:pPr>
        <w:pStyle w:val="Akapitzlist"/>
        <w:numPr>
          <w:ilvl w:val="0"/>
          <w:numId w:val="9"/>
        </w:numPr>
        <w:spacing w:line="276" w:lineRule="auto"/>
        <w:ind w:left="284" w:hanging="284"/>
        <w:jc w:val="both"/>
        <w:rPr>
          <w:rFonts w:eastAsia="Courier New" w:cs="Times New Roman"/>
          <w:bCs/>
          <w:sz w:val="22"/>
          <w:szCs w:val="22"/>
        </w:rPr>
      </w:pPr>
      <w:r w:rsidRPr="007F0D48">
        <w:rPr>
          <w:rFonts w:eastAsia="Courier New" w:cs="Times New Roman"/>
          <w:bCs/>
          <w:sz w:val="22"/>
          <w:szCs w:val="22"/>
        </w:rPr>
        <w:t xml:space="preserve"> Wykonawca nie ponosi odpowiedzialności wobec Zamawiającego za szkody: </w:t>
      </w:r>
    </w:p>
    <w:p w:rsidR="007F5544" w:rsidRPr="007F0D48" w:rsidRDefault="009E2C62" w:rsidP="006E0D8E">
      <w:pPr>
        <w:pStyle w:val="Akapitzlist"/>
        <w:numPr>
          <w:ilvl w:val="0"/>
          <w:numId w:val="10"/>
        </w:numPr>
        <w:spacing w:line="276" w:lineRule="auto"/>
        <w:jc w:val="both"/>
        <w:rPr>
          <w:rFonts w:eastAsia="Courier New" w:cs="Times New Roman"/>
          <w:bCs/>
          <w:sz w:val="22"/>
          <w:szCs w:val="22"/>
        </w:rPr>
      </w:pPr>
      <w:r w:rsidRPr="007F0D48">
        <w:rPr>
          <w:rFonts w:eastAsia="Courier New" w:cs="Times New Roman"/>
          <w:bCs/>
          <w:sz w:val="22"/>
          <w:szCs w:val="22"/>
        </w:rPr>
        <w:t>wynikłe wskutek przekazania przez Zamawiającego złej lub niekompletnej dokumentacji osoby, na rzecz</w:t>
      </w:r>
      <w:r w:rsidR="00F76C55">
        <w:rPr>
          <w:rFonts w:eastAsia="Courier New" w:cs="Times New Roman"/>
          <w:bCs/>
          <w:sz w:val="22"/>
          <w:szCs w:val="22"/>
        </w:rPr>
        <w:t xml:space="preserve"> której realizowana jest usługa,</w:t>
      </w:r>
    </w:p>
    <w:p w:rsidR="007F5544" w:rsidRPr="007F0D48" w:rsidRDefault="009E2C62" w:rsidP="006E0D8E">
      <w:pPr>
        <w:pStyle w:val="Akapitzlist"/>
        <w:numPr>
          <w:ilvl w:val="0"/>
          <w:numId w:val="10"/>
        </w:numPr>
        <w:spacing w:line="276" w:lineRule="auto"/>
        <w:jc w:val="both"/>
        <w:rPr>
          <w:rFonts w:eastAsia="Courier New" w:cs="Times New Roman"/>
          <w:bCs/>
          <w:sz w:val="22"/>
          <w:szCs w:val="22"/>
        </w:rPr>
      </w:pPr>
      <w:r w:rsidRPr="007F0D48">
        <w:rPr>
          <w:rFonts w:eastAsia="Courier New" w:cs="Times New Roman"/>
          <w:bCs/>
          <w:sz w:val="22"/>
          <w:szCs w:val="22"/>
        </w:rPr>
        <w:t>wynikłe z nieudzielenia informacji, opóźnionego jej udzielenia lub błędnej informacji mającej istotny wpływ na przebieg terapii,</w:t>
      </w:r>
    </w:p>
    <w:p w:rsidR="009E2C62" w:rsidRPr="007F0D48" w:rsidRDefault="009E2C62" w:rsidP="006E0D8E">
      <w:pPr>
        <w:pStyle w:val="Akapitzlist"/>
        <w:numPr>
          <w:ilvl w:val="0"/>
          <w:numId w:val="10"/>
        </w:numPr>
        <w:spacing w:line="276" w:lineRule="auto"/>
        <w:jc w:val="both"/>
        <w:rPr>
          <w:rFonts w:eastAsia="Courier New" w:cs="Times New Roman"/>
          <w:bCs/>
          <w:sz w:val="22"/>
          <w:szCs w:val="22"/>
        </w:rPr>
      </w:pPr>
      <w:r w:rsidRPr="007F0D48">
        <w:rPr>
          <w:rFonts w:eastAsia="Courier New" w:cs="Times New Roman"/>
          <w:bCs/>
          <w:sz w:val="22"/>
          <w:szCs w:val="22"/>
        </w:rPr>
        <w:t xml:space="preserve">wynikłe z poświadczenia przez przedstawicieli Zamawiającego lub osoby prawnie reprezentującej osobę na rzecz, której realizowana jest usługa, nieprawdy w dokumentach lub </w:t>
      </w:r>
      <w:r w:rsidRPr="007F0D48">
        <w:rPr>
          <w:rFonts w:eastAsia="Courier New" w:cs="Times New Roman"/>
          <w:bCs/>
          <w:color w:val="000000" w:themeColor="text1"/>
          <w:sz w:val="22"/>
          <w:szCs w:val="22"/>
        </w:rPr>
        <w:t>nierzetelnego ich sporządzenia.</w:t>
      </w:r>
    </w:p>
    <w:p w:rsidR="009E2C62" w:rsidRPr="007F0D48" w:rsidRDefault="009E2C62" w:rsidP="009E2C62">
      <w:pPr>
        <w:widowControl w:val="0"/>
        <w:suppressAutoHyphens/>
        <w:spacing w:after="0" w:line="276" w:lineRule="auto"/>
        <w:contextualSpacing/>
        <w:jc w:val="both"/>
        <w:rPr>
          <w:rFonts w:ascii="Times New Roman" w:eastAsia="Courier New" w:hAnsi="Times New Roman" w:cs="Times New Roman"/>
          <w:bCs/>
          <w:color w:val="000000" w:themeColor="text1"/>
        </w:rPr>
      </w:pPr>
    </w:p>
    <w:p w:rsidR="009E2C62" w:rsidRPr="007F0D48" w:rsidRDefault="009E2C62" w:rsidP="009E2C62">
      <w:pPr>
        <w:widowControl w:val="0"/>
        <w:tabs>
          <w:tab w:val="left" w:pos="0"/>
        </w:tabs>
        <w:suppressAutoHyphens/>
        <w:autoSpaceDE w:val="0"/>
        <w:spacing w:after="0" w:line="276" w:lineRule="auto"/>
        <w:jc w:val="center"/>
        <w:rPr>
          <w:rFonts w:ascii="Times New Roman" w:eastAsia="Arial" w:hAnsi="Times New Roman" w:cs="Times New Roman"/>
          <w:b/>
          <w:color w:val="000000" w:themeColor="text1"/>
        </w:rPr>
      </w:pPr>
      <w:r w:rsidRPr="007F0D48">
        <w:rPr>
          <w:rFonts w:ascii="Times New Roman" w:eastAsia="Arial" w:hAnsi="Times New Roman" w:cs="Times New Roman"/>
          <w:b/>
          <w:color w:val="000000" w:themeColor="text1"/>
        </w:rPr>
        <w:t>§ 4a</w:t>
      </w:r>
    </w:p>
    <w:p w:rsidR="009E2C62" w:rsidRPr="007F0D48" w:rsidRDefault="009E2C62" w:rsidP="007F0D48">
      <w:pPr>
        <w:widowControl w:val="0"/>
        <w:tabs>
          <w:tab w:val="left" w:pos="0"/>
        </w:tabs>
        <w:suppressAutoHyphens/>
        <w:autoSpaceDE w:val="0"/>
        <w:spacing w:after="0" w:line="276" w:lineRule="auto"/>
        <w:jc w:val="center"/>
        <w:rPr>
          <w:rFonts w:ascii="Times New Roman" w:eastAsia="Arial" w:hAnsi="Times New Roman" w:cs="Times New Roman"/>
          <w:b/>
          <w:color w:val="000000" w:themeColor="text1"/>
        </w:rPr>
      </w:pPr>
      <w:r w:rsidRPr="007F0D48">
        <w:rPr>
          <w:rFonts w:ascii="Times New Roman" w:eastAsia="Arial" w:hAnsi="Times New Roman" w:cs="Times New Roman"/>
          <w:b/>
          <w:color w:val="000000" w:themeColor="text1"/>
        </w:rPr>
        <w:t>Klauzule społeczne (zatrudnienie w oparciu o umowę o pracę)</w:t>
      </w:r>
    </w:p>
    <w:p w:rsidR="003E06FA" w:rsidRPr="003E06FA" w:rsidRDefault="009E2C62" w:rsidP="003E06FA">
      <w:pPr>
        <w:pStyle w:val="Akapitzlist"/>
        <w:numPr>
          <w:ilvl w:val="0"/>
          <w:numId w:val="11"/>
        </w:numPr>
        <w:spacing w:line="276" w:lineRule="auto"/>
        <w:ind w:left="284" w:hanging="284"/>
        <w:jc w:val="both"/>
        <w:rPr>
          <w:rFonts w:cs="Times New Roman"/>
          <w:color w:val="000000" w:themeColor="text1"/>
          <w:sz w:val="22"/>
          <w:szCs w:val="22"/>
        </w:rPr>
      </w:pPr>
      <w:r w:rsidRPr="003E06FA">
        <w:rPr>
          <w:rFonts w:cs="Times New Roman"/>
          <w:color w:val="000000" w:themeColor="text1"/>
          <w:sz w:val="22"/>
          <w:szCs w:val="22"/>
        </w:rPr>
        <w:t>Wykonawca oświadcza, że zatrudni na podstawie umowy o pracę wszystkie osoby wykonujące bezpo</w:t>
      </w:r>
      <w:r w:rsidR="00DD6A42">
        <w:rPr>
          <w:rFonts w:cs="Times New Roman"/>
          <w:color w:val="000000" w:themeColor="text1"/>
          <w:sz w:val="22"/>
          <w:szCs w:val="22"/>
        </w:rPr>
        <w:t>średnio roboty przy realizacji u</w:t>
      </w:r>
      <w:r w:rsidRPr="003E06FA">
        <w:rPr>
          <w:rFonts w:cs="Times New Roman"/>
          <w:color w:val="000000" w:themeColor="text1"/>
          <w:sz w:val="22"/>
          <w:szCs w:val="22"/>
        </w:rPr>
        <w:t>mowy przez cały okres jej trwania, jeżeli wykonywane przez nie czynności polegają na wykonaniu pracy w rozumieniu art. 22 § 1 ustawy z dnia 26 czerwca 1974 r. Kodeks pracy, tj. zatrudni na podstawie umowy o pracę osoby bezpośrednio wykonujące na</w:t>
      </w:r>
      <w:r w:rsidR="00DD6A42">
        <w:rPr>
          <w:rFonts w:cs="Times New Roman"/>
          <w:color w:val="000000" w:themeColor="text1"/>
          <w:sz w:val="22"/>
          <w:szCs w:val="22"/>
        </w:rPr>
        <w:t>stępujące czynności</w:t>
      </w:r>
      <w:r w:rsidRPr="003E06FA">
        <w:rPr>
          <w:rFonts w:cs="Times New Roman"/>
          <w:color w:val="000000" w:themeColor="text1"/>
          <w:sz w:val="22"/>
          <w:szCs w:val="22"/>
        </w:rPr>
        <w:t xml:space="preserve">: </w:t>
      </w:r>
      <w:r w:rsidR="003E06FA" w:rsidRPr="003E06FA">
        <w:rPr>
          <w:rFonts w:cs="Times New Roman"/>
          <w:color w:val="000000" w:themeColor="text1"/>
          <w:sz w:val="22"/>
          <w:szCs w:val="22"/>
        </w:rPr>
        <w:t>koordynowanie działań związanych z realizacją zamówienia, w tym sprawowanie nadzoru wewnętrznego nad realizacją specjalistycznych usług opiekuńczych, o ile czynności te nie będą wykonywane przez daną osobę w ramach prowadzonej przez nią działalności gospodarczej.</w:t>
      </w:r>
    </w:p>
    <w:p w:rsidR="007F5544" w:rsidRPr="00C424AD" w:rsidRDefault="009E2C62" w:rsidP="006E0D8E">
      <w:pPr>
        <w:pStyle w:val="Akapitzlist"/>
        <w:numPr>
          <w:ilvl w:val="0"/>
          <w:numId w:val="11"/>
        </w:numPr>
        <w:spacing w:line="276" w:lineRule="auto"/>
        <w:ind w:left="284" w:hanging="284"/>
        <w:jc w:val="both"/>
        <w:rPr>
          <w:rFonts w:cs="Times New Roman"/>
          <w:color w:val="000000" w:themeColor="text1"/>
          <w:sz w:val="22"/>
          <w:szCs w:val="22"/>
        </w:rPr>
      </w:pPr>
      <w:r w:rsidRPr="00C424AD">
        <w:rPr>
          <w:rFonts w:cs="Times New Roman"/>
          <w:bCs/>
          <w:color w:val="000000" w:themeColor="text1"/>
          <w:sz w:val="22"/>
          <w:szCs w:val="22"/>
        </w:rPr>
        <w:t>Wykonawca w terminie do 10 dni, liczą</w:t>
      </w:r>
      <w:r w:rsidR="00DD6A42" w:rsidRPr="00C424AD">
        <w:rPr>
          <w:rFonts w:cs="Times New Roman"/>
          <w:bCs/>
          <w:color w:val="000000" w:themeColor="text1"/>
          <w:sz w:val="22"/>
          <w:szCs w:val="22"/>
        </w:rPr>
        <w:t>c od dnia podpisania/ zawarcia u</w:t>
      </w:r>
      <w:r w:rsidRPr="00C424AD">
        <w:rPr>
          <w:rFonts w:cs="Times New Roman"/>
          <w:bCs/>
          <w:color w:val="000000" w:themeColor="text1"/>
          <w:sz w:val="22"/>
          <w:szCs w:val="22"/>
        </w:rPr>
        <w:t xml:space="preserve">mowy (z Wykonawcą </w:t>
      </w:r>
      <w:r w:rsidR="007F0D48" w:rsidRPr="00C424AD">
        <w:rPr>
          <w:rFonts w:cs="Times New Roman"/>
          <w:bCs/>
          <w:color w:val="000000" w:themeColor="text1"/>
          <w:sz w:val="22"/>
          <w:szCs w:val="22"/>
        </w:rPr>
        <w:br/>
      </w:r>
      <w:r w:rsidRPr="00C424AD">
        <w:rPr>
          <w:rFonts w:cs="Times New Roman"/>
          <w:bCs/>
          <w:color w:val="000000" w:themeColor="text1"/>
          <w:sz w:val="22"/>
          <w:szCs w:val="22"/>
        </w:rPr>
        <w:t xml:space="preserve">i/ lub Wykonawcy z </w:t>
      </w:r>
      <w:r w:rsidR="00DD6A42" w:rsidRPr="00C424AD">
        <w:rPr>
          <w:rFonts w:cs="Times New Roman"/>
          <w:bCs/>
          <w:color w:val="000000" w:themeColor="text1"/>
          <w:sz w:val="22"/>
          <w:szCs w:val="22"/>
        </w:rPr>
        <w:t>p</w:t>
      </w:r>
      <w:r w:rsidRPr="00C424AD">
        <w:rPr>
          <w:rFonts w:cs="Times New Roman"/>
          <w:bCs/>
          <w:color w:val="000000" w:themeColor="text1"/>
          <w:sz w:val="22"/>
          <w:szCs w:val="22"/>
        </w:rPr>
        <w:t>odwykonawcą), będzie zobowiązany do przedstawienia Zamawia</w:t>
      </w:r>
      <w:r w:rsidR="00C424AD">
        <w:rPr>
          <w:rFonts w:cs="Times New Roman"/>
          <w:bCs/>
          <w:color w:val="000000" w:themeColor="text1"/>
          <w:sz w:val="22"/>
          <w:szCs w:val="22"/>
        </w:rPr>
        <w:t>jącemu oświadczenia W</w:t>
      </w:r>
      <w:r w:rsidR="00DD6A42" w:rsidRPr="00C424AD">
        <w:rPr>
          <w:rFonts w:cs="Times New Roman"/>
          <w:bCs/>
          <w:color w:val="000000" w:themeColor="text1"/>
          <w:sz w:val="22"/>
          <w:szCs w:val="22"/>
        </w:rPr>
        <w:t>ykonawcy/ p</w:t>
      </w:r>
      <w:r w:rsidRPr="00C424AD">
        <w:rPr>
          <w:rFonts w:cs="Times New Roman"/>
          <w:bCs/>
          <w:color w:val="000000" w:themeColor="text1"/>
          <w:sz w:val="22"/>
          <w:szCs w:val="22"/>
        </w:rPr>
        <w:t xml:space="preserve">odwykonawcy o zatrudnieniu na </w:t>
      </w:r>
      <w:bookmarkStart w:id="0" w:name="_Hlk71706637"/>
      <w:r w:rsidRPr="00C424AD">
        <w:rPr>
          <w:rFonts w:cs="Times New Roman"/>
          <w:bCs/>
          <w:color w:val="000000" w:themeColor="text1"/>
          <w:sz w:val="22"/>
          <w:szCs w:val="22"/>
        </w:rPr>
        <w:t xml:space="preserve">podstawie umowy o pracę osób wykonujących czynności, których dotyczy wezwanie Zamawiającego. Oświadczenie to powinno zawierać w szczególności: dokładne określenie podmiotu składającego oświadczenie, datę złożenia oświadczenia, wskazanie, że czynności związane z realizacją przedmiotu zamówienia wykonują osoby zatrudnione na podstawie umowy o pracę wraz z określeniem liczby tych osób, rodzaju umowy o pracę i wymiaru etatu oraz podpis osoby uprawnionej do złożenia oświadczenia </w:t>
      </w:r>
      <w:r w:rsidR="003F62B0" w:rsidRPr="00C424AD">
        <w:rPr>
          <w:rFonts w:cs="Times New Roman"/>
          <w:bCs/>
          <w:color w:val="000000" w:themeColor="text1"/>
          <w:sz w:val="22"/>
          <w:szCs w:val="22"/>
        </w:rPr>
        <w:br/>
      </w:r>
      <w:r w:rsidRPr="00C424AD">
        <w:rPr>
          <w:rFonts w:cs="Times New Roman"/>
          <w:bCs/>
          <w:color w:val="000000" w:themeColor="text1"/>
          <w:sz w:val="22"/>
          <w:szCs w:val="22"/>
        </w:rPr>
        <w:t>w imieniu Wykonawcy, podwykonawcy lub dalszego podwykonawcy.</w:t>
      </w:r>
      <w:r w:rsidRPr="00C424AD">
        <w:rPr>
          <w:rFonts w:cs="Times New Roman"/>
          <w:color w:val="000000" w:themeColor="text1"/>
          <w:sz w:val="22"/>
          <w:szCs w:val="22"/>
        </w:rPr>
        <w:t xml:space="preserve"> </w:t>
      </w:r>
      <w:bookmarkEnd w:id="0"/>
    </w:p>
    <w:p w:rsidR="009E2C62" w:rsidRPr="007F0D48" w:rsidRDefault="009E2C62" w:rsidP="006E0D8E">
      <w:pPr>
        <w:pStyle w:val="Akapitzlist"/>
        <w:numPr>
          <w:ilvl w:val="0"/>
          <w:numId w:val="11"/>
        </w:numPr>
        <w:spacing w:line="276" w:lineRule="auto"/>
        <w:ind w:left="284" w:hanging="284"/>
        <w:jc w:val="both"/>
        <w:rPr>
          <w:rFonts w:cs="Times New Roman"/>
          <w:color w:val="000000" w:themeColor="text1"/>
          <w:sz w:val="22"/>
          <w:szCs w:val="22"/>
        </w:rPr>
      </w:pPr>
      <w:r w:rsidRPr="00C424AD">
        <w:rPr>
          <w:rFonts w:cs="Times New Roman"/>
          <w:color w:val="000000" w:themeColor="text1"/>
          <w:sz w:val="22"/>
          <w:szCs w:val="22"/>
        </w:rPr>
        <w:t xml:space="preserve">Ponadto w trakcie realizacji zamówienia, Zamawiający jest uprawniony do wykonywania czynności kontrolnych wobec Wykonawcy odnośnie </w:t>
      </w:r>
      <w:r w:rsidR="00F76C55" w:rsidRPr="00C424AD">
        <w:rPr>
          <w:rFonts w:cs="Times New Roman"/>
          <w:color w:val="000000" w:themeColor="text1"/>
          <w:sz w:val="22"/>
          <w:szCs w:val="22"/>
        </w:rPr>
        <w:t>spełniania przez Wykonawcę lub p</w:t>
      </w:r>
      <w:r w:rsidRPr="00C424AD">
        <w:rPr>
          <w:rFonts w:cs="Times New Roman"/>
          <w:color w:val="000000" w:themeColor="text1"/>
          <w:sz w:val="22"/>
          <w:szCs w:val="22"/>
        </w:rPr>
        <w:t>odwykonawcę wymogu zatrudnienia na podstawie umowy o pracę osób wykonujących czynności w zakresie realizacji zamówienia. Kontrola dopuszcza zarówno wymóg złożen</w:t>
      </w:r>
      <w:r w:rsidR="00D55C11">
        <w:rPr>
          <w:rFonts w:cs="Times New Roman"/>
          <w:color w:val="000000" w:themeColor="text1"/>
          <w:sz w:val="22"/>
          <w:szCs w:val="22"/>
        </w:rPr>
        <w:t>ia przez W</w:t>
      </w:r>
      <w:r w:rsidRPr="00C424AD">
        <w:rPr>
          <w:rFonts w:cs="Times New Roman"/>
          <w:color w:val="000000" w:themeColor="text1"/>
          <w:sz w:val="22"/>
          <w:szCs w:val="22"/>
        </w:rPr>
        <w:t>ykonawcę:</w:t>
      </w:r>
    </w:p>
    <w:p w:rsidR="007F0D48" w:rsidRPr="007F0D48" w:rsidRDefault="009E2C62" w:rsidP="006E0D8E">
      <w:pPr>
        <w:pStyle w:val="Akapitzlist"/>
        <w:numPr>
          <w:ilvl w:val="0"/>
          <w:numId w:val="19"/>
        </w:numPr>
        <w:spacing w:line="276" w:lineRule="auto"/>
        <w:jc w:val="both"/>
        <w:rPr>
          <w:rFonts w:cs="Times New Roman"/>
          <w:color w:val="000000" w:themeColor="text1"/>
          <w:sz w:val="22"/>
          <w:szCs w:val="22"/>
        </w:rPr>
      </w:pPr>
      <w:r w:rsidRPr="007F0D48">
        <w:rPr>
          <w:rFonts w:cs="Times New Roman"/>
          <w:color w:val="000000" w:themeColor="text1"/>
          <w:sz w:val="22"/>
          <w:szCs w:val="22"/>
        </w:rPr>
        <w:t xml:space="preserve">oświadczenia zatrudnionego pracownika, </w:t>
      </w:r>
      <w:bookmarkStart w:id="1" w:name="_Hlk71705763"/>
      <w:r w:rsidRPr="007F0D48">
        <w:rPr>
          <w:rFonts w:cs="Times New Roman"/>
          <w:color w:val="000000" w:themeColor="text1"/>
          <w:sz w:val="22"/>
          <w:szCs w:val="22"/>
        </w:rPr>
        <w:t>wykonującego w trakcie realizacji zamówienia czynności na podstawie umowy o pracę,</w:t>
      </w:r>
      <w:bookmarkEnd w:id="1"/>
    </w:p>
    <w:p w:rsidR="007F0D48" w:rsidRPr="007F0D48" w:rsidRDefault="00221110" w:rsidP="006E0D8E">
      <w:pPr>
        <w:pStyle w:val="Akapitzlist"/>
        <w:numPr>
          <w:ilvl w:val="0"/>
          <w:numId w:val="19"/>
        </w:numPr>
        <w:spacing w:line="276" w:lineRule="auto"/>
        <w:jc w:val="both"/>
        <w:rPr>
          <w:rFonts w:cs="Times New Roman"/>
          <w:color w:val="000000" w:themeColor="text1"/>
          <w:sz w:val="22"/>
          <w:szCs w:val="22"/>
        </w:rPr>
      </w:pPr>
      <w:r>
        <w:rPr>
          <w:rFonts w:cs="Times New Roman"/>
          <w:color w:val="000000" w:themeColor="text1"/>
          <w:sz w:val="22"/>
          <w:szCs w:val="22"/>
        </w:rPr>
        <w:t>oświadczenie Wykonawcy lub p</w:t>
      </w:r>
      <w:r w:rsidR="009E2C62" w:rsidRPr="007F0D48">
        <w:rPr>
          <w:rFonts w:cs="Times New Roman"/>
          <w:color w:val="000000" w:themeColor="text1"/>
          <w:sz w:val="22"/>
          <w:szCs w:val="22"/>
        </w:rPr>
        <w:t>odwykonawcy o zatrudnieniu pracownika na podstawie umowy o pracę,</w:t>
      </w:r>
    </w:p>
    <w:p w:rsidR="007F0D48" w:rsidRPr="007F0D48" w:rsidRDefault="009E2C62" w:rsidP="006E0D8E">
      <w:pPr>
        <w:pStyle w:val="Akapitzlist"/>
        <w:numPr>
          <w:ilvl w:val="0"/>
          <w:numId w:val="19"/>
        </w:numPr>
        <w:spacing w:line="276" w:lineRule="auto"/>
        <w:jc w:val="both"/>
        <w:rPr>
          <w:rFonts w:cs="Times New Roman"/>
          <w:color w:val="000000" w:themeColor="text1"/>
          <w:sz w:val="22"/>
          <w:szCs w:val="22"/>
        </w:rPr>
      </w:pPr>
      <w:r w:rsidRPr="007F0D48">
        <w:rPr>
          <w:rFonts w:cs="Times New Roman"/>
          <w:color w:val="000000" w:themeColor="text1"/>
          <w:sz w:val="22"/>
          <w:szCs w:val="22"/>
        </w:rPr>
        <w:lastRenderedPageBreak/>
        <w:t>poświadczoną za zgodność z oryginałem kopię umowy o pracę zatrudnionego pracownika (poświadczone za zgodność z oryginałem o</w:t>
      </w:r>
      <w:r w:rsidR="00F76C55">
        <w:rPr>
          <w:rFonts w:cs="Times New Roman"/>
          <w:color w:val="000000" w:themeColor="text1"/>
          <w:sz w:val="22"/>
          <w:szCs w:val="22"/>
        </w:rPr>
        <w:t>dpowiednio przez Wykonawcę lub p</w:t>
      </w:r>
      <w:r w:rsidRPr="007F0D48">
        <w:rPr>
          <w:rFonts w:cs="Times New Roman"/>
          <w:color w:val="000000" w:themeColor="text1"/>
          <w:sz w:val="22"/>
          <w:szCs w:val="22"/>
        </w:rPr>
        <w:t xml:space="preserve">odwykonawcę dokumenty w postaci kopii umowy o pracę osób wykonujących w trakcie realizacji zamówienia, których dotyczy ww. oświadczenie Wykonawcy. Kopia umowy </w:t>
      </w:r>
      <w:r w:rsidR="003F62B0" w:rsidRPr="007F0D48">
        <w:rPr>
          <w:rFonts w:cs="Times New Roman"/>
          <w:color w:val="000000" w:themeColor="text1"/>
          <w:sz w:val="22"/>
          <w:szCs w:val="22"/>
        </w:rPr>
        <w:br/>
      </w:r>
      <w:r w:rsidRPr="007F0D48">
        <w:rPr>
          <w:rFonts w:cs="Times New Roman"/>
          <w:color w:val="000000" w:themeColor="text1"/>
          <w:sz w:val="22"/>
          <w:szCs w:val="22"/>
        </w:rPr>
        <w:t>o pracę powinna zostać zanonimizowana w sposób zapewniający ochronę danych osobowych pracowników, zgodnie z przepisami ustawy z dnia 10 maja 2018 r. o ochronie danych osobowych. Informacje takie jak imię i nazwisko pracownika, data zawarcia umowy, rodzaj umowy o pracę i wymiar etatu powinny być możliwe do zidentyfikowania),</w:t>
      </w:r>
    </w:p>
    <w:p w:rsidR="009E2C62" w:rsidRPr="007F0D48" w:rsidRDefault="009E2C62" w:rsidP="006E0D8E">
      <w:pPr>
        <w:pStyle w:val="Akapitzlist"/>
        <w:numPr>
          <w:ilvl w:val="0"/>
          <w:numId w:val="19"/>
        </w:numPr>
        <w:spacing w:line="276" w:lineRule="auto"/>
        <w:jc w:val="both"/>
        <w:rPr>
          <w:rFonts w:cs="Times New Roman"/>
          <w:color w:val="000000" w:themeColor="text1"/>
          <w:sz w:val="22"/>
          <w:szCs w:val="22"/>
        </w:rPr>
      </w:pPr>
      <w:r w:rsidRPr="007F0D48">
        <w:rPr>
          <w:rFonts w:cs="Times New Roman"/>
          <w:color w:val="000000" w:themeColor="text1"/>
          <w:sz w:val="22"/>
          <w:szCs w:val="22"/>
        </w:rPr>
        <w:t>inne dokumenty</w:t>
      </w:r>
    </w:p>
    <w:p w:rsidR="009E2C62" w:rsidRPr="007F0D48" w:rsidRDefault="009E2C62" w:rsidP="006E0D8E">
      <w:pPr>
        <w:pStyle w:val="Akapitzlist"/>
        <w:numPr>
          <w:ilvl w:val="0"/>
          <w:numId w:val="20"/>
        </w:numPr>
        <w:spacing w:line="276" w:lineRule="auto"/>
        <w:jc w:val="both"/>
        <w:rPr>
          <w:rFonts w:cs="Times New Roman"/>
          <w:color w:val="000000" w:themeColor="text1"/>
          <w:sz w:val="22"/>
          <w:szCs w:val="22"/>
        </w:rPr>
      </w:pPr>
      <w:r w:rsidRPr="007F0D48">
        <w:rPr>
          <w:rFonts w:cs="Times New Roman"/>
          <w:color w:val="000000" w:themeColor="text1"/>
          <w:sz w:val="22"/>
          <w:szCs w:val="22"/>
        </w:rPr>
        <w:t xml:space="preserve">zawierające informacje, w tym dane osobowe, niezbędne do weryfikacji zatrudnienia na podstawie umowy o pracę, w szczególności imię i nazwisko zatrudnionego pracownika, datę zawarcia umowy o pracę, rodzaj umowy o pracę i zakres obowiązków pracownika, w tym np.: </w:t>
      </w:r>
    </w:p>
    <w:p w:rsidR="007F0D48" w:rsidRPr="007F0D48" w:rsidRDefault="009E2C62" w:rsidP="006E0D8E">
      <w:pPr>
        <w:widowControl w:val="0"/>
        <w:numPr>
          <w:ilvl w:val="1"/>
          <w:numId w:val="18"/>
        </w:numPr>
        <w:suppressAutoHyphens/>
        <w:spacing w:after="0" w:line="276" w:lineRule="auto"/>
        <w:ind w:left="993" w:hanging="426"/>
        <w:contextualSpacing/>
        <w:jc w:val="both"/>
        <w:rPr>
          <w:rFonts w:ascii="Times New Roman" w:hAnsi="Times New Roman" w:cs="Times New Roman"/>
          <w:color w:val="000000" w:themeColor="text1"/>
        </w:rPr>
      </w:pPr>
      <w:r w:rsidRPr="007F0D48">
        <w:rPr>
          <w:rFonts w:ascii="Times New Roman" w:hAnsi="Times New Roman" w:cs="Times New Roman"/>
          <w:color w:val="000000" w:themeColor="text1"/>
        </w:rPr>
        <w:t>zaświadczenia właściwego oddziału ZUS, potwierdzającego</w:t>
      </w:r>
      <w:r w:rsidR="007769C2">
        <w:rPr>
          <w:rFonts w:ascii="Times New Roman" w:hAnsi="Times New Roman" w:cs="Times New Roman"/>
          <w:color w:val="000000" w:themeColor="text1"/>
        </w:rPr>
        <w:t xml:space="preserve"> opłacenie przez Wykonawcę lub p</w:t>
      </w:r>
      <w:r w:rsidRPr="007F0D48">
        <w:rPr>
          <w:rFonts w:ascii="Times New Roman" w:hAnsi="Times New Roman" w:cs="Times New Roman"/>
          <w:color w:val="000000" w:themeColor="text1"/>
        </w:rPr>
        <w:t>odwykonawcę składek na ubezpieczenia społeczne i zdrowotne z tytułu zatrudnienia na podstawie umów o prace za ostatni okres rozliczeniowy,</w:t>
      </w:r>
    </w:p>
    <w:p w:rsidR="009E2C62" w:rsidRPr="007F0D48" w:rsidRDefault="009E2C62" w:rsidP="006E0D8E">
      <w:pPr>
        <w:widowControl w:val="0"/>
        <w:numPr>
          <w:ilvl w:val="1"/>
          <w:numId w:val="18"/>
        </w:numPr>
        <w:suppressAutoHyphens/>
        <w:spacing w:after="0" w:line="276" w:lineRule="auto"/>
        <w:ind w:left="993" w:hanging="426"/>
        <w:contextualSpacing/>
        <w:jc w:val="both"/>
        <w:rPr>
          <w:rFonts w:ascii="Times New Roman" w:hAnsi="Times New Roman" w:cs="Times New Roman"/>
          <w:color w:val="000000" w:themeColor="text1"/>
        </w:rPr>
      </w:pPr>
      <w:r w:rsidRPr="007F0D48">
        <w:rPr>
          <w:rFonts w:ascii="Times New Roman" w:hAnsi="Times New Roman" w:cs="Times New Roman"/>
          <w:color w:val="000000" w:themeColor="text1"/>
        </w:rPr>
        <w:t>poświadczone za zgodność z oryginałem o</w:t>
      </w:r>
      <w:r w:rsidR="00221110">
        <w:rPr>
          <w:rFonts w:ascii="Times New Roman" w:hAnsi="Times New Roman" w:cs="Times New Roman"/>
          <w:color w:val="000000" w:themeColor="text1"/>
        </w:rPr>
        <w:t>dpowiednio przez Wykonawcę lub p</w:t>
      </w:r>
      <w:r w:rsidRPr="007F0D48">
        <w:rPr>
          <w:rFonts w:ascii="Times New Roman" w:hAnsi="Times New Roman" w:cs="Times New Roman"/>
          <w:color w:val="000000" w:themeColor="text1"/>
        </w:rPr>
        <w:t>odwykonawcę kopie dowodu potwierdzającego zgłoszenie pracownika przez pracodawcę do ubezpieczeń, zanonimizowaną w sposób zapewniający ochronę danych osobowych pracowników, zgodnie z przepisami o ochronie danych osobowych,</w:t>
      </w:r>
    </w:p>
    <w:p w:rsidR="007769C2" w:rsidRDefault="009E2C62" w:rsidP="007769C2">
      <w:pPr>
        <w:pStyle w:val="Akapitzlist"/>
        <w:numPr>
          <w:ilvl w:val="0"/>
          <w:numId w:val="12"/>
        </w:numPr>
        <w:spacing w:line="276" w:lineRule="auto"/>
        <w:ind w:left="284" w:hanging="284"/>
        <w:jc w:val="both"/>
        <w:rPr>
          <w:rFonts w:cs="Times New Roman"/>
          <w:color w:val="000000" w:themeColor="text1"/>
          <w:sz w:val="22"/>
          <w:szCs w:val="22"/>
        </w:rPr>
      </w:pPr>
      <w:r w:rsidRPr="007F0D48">
        <w:rPr>
          <w:rFonts w:cs="Times New Roman"/>
          <w:color w:val="000000" w:themeColor="text1"/>
          <w:sz w:val="22"/>
          <w:szCs w:val="22"/>
        </w:rPr>
        <w:t xml:space="preserve">Wykonawca, na każde pisemne żądanie Zamawiającego, będzie zobowiązany do dostarczenia wskazanych przez Zamawiającego dokumentów z ust. 3 w terminie do 5 dni roboczych od dnia otrzymania niniejszego wezwania. </w:t>
      </w:r>
    </w:p>
    <w:p w:rsidR="007769C2" w:rsidRDefault="009E2C62" w:rsidP="007769C2">
      <w:pPr>
        <w:pStyle w:val="Akapitzlist"/>
        <w:numPr>
          <w:ilvl w:val="0"/>
          <w:numId w:val="12"/>
        </w:numPr>
        <w:spacing w:line="276" w:lineRule="auto"/>
        <w:ind w:left="284" w:hanging="284"/>
        <w:jc w:val="both"/>
        <w:rPr>
          <w:rFonts w:cs="Times New Roman"/>
          <w:color w:val="000000" w:themeColor="text1"/>
          <w:sz w:val="22"/>
          <w:szCs w:val="22"/>
        </w:rPr>
      </w:pPr>
      <w:r w:rsidRPr="007769C2">
        <w:rPr>
          <w:rFonts w:cs="Times New Roman"/>
          <w:color w:val="000000" w:themeColor="text1"/>
          <w:sz w:val="22"/>
          <w:szCs w:val="22"/>
        </w:rPr>
        <w:t>W przypadku dwukrotnego niewywiązania się z obowiązku wskazanego w ust. 2 i 3 lub zmiany sposobu zatrudnienia osób Za</w:t>
      </w:r>
      <w:r w:rsidR="007769C2">
        <w:rPr>
          <w:rFonts w:cs="Times New Roman"/>
          <w:color w:val="000000" w:themeColor="text1"/>
          <w:sz w:val="22"/>
          <w:szCs w:val="22"/>
        </w:rPr>
        <w:t>mawiający ma prawo odstąpić od u</w:t>
      </w:r>
      <w:r w:rsidRPr="007769C2">
        <w:rPr>
          <w:rFonts w:cs="Times New Roman"/>
          <w:color w:val="000000" w:themeColor="text1"/>
          <w:sz w:val="22"/>
          <w:szCs w:val="22"/>
        </w:rPr>
        <w:t>mowy i naliczyć doda</w:t>
      </w:r>
      <w:r w:rsidR="00E80A2B">
        <w:rPr>
          <w:rFonts w:cs="Times New Roman"/>
          <w:color w:val="000000" w:themeColor="text1"/>
          <w:sz w:val="22"/>
          <w:szCs w:val="22"/>
        </w:rPr>
        <w:t>tkowo kary umowne wskazane w § 10</w:t>
      </w:r>
      <w:r w:rsidR="007769C2">
        <w:rPr>
          <w:rFonts w:cs="Times New Roman"/>
          <w:color w:val="000000" w:themeColor="text1"/>
          <w:sz w:val="22"/>
          <w:szCs w:val="22"/>
        </w:rPr>
        <w:t xml:space="preserve"> niniejszej u</w:t>
      </w:r>
      <w:r w:rsidRPr="007769C2">
        <w:rPr>
          <w:rFonts w:cs="Times New Roman"/>
          <w:color w:val="000000" w:themeColor="text1"/>
          <w:sz w:val="22"/>
          <w:szCs w:val="22"/>
        </w:rPr>
        <w:t>mowy.</w:t>
      </w:r>
    </w:p>
    <w:p w:rsidR="007769C2" w:rsidRDefault="007769C2" w:rsidP="007769C2">
      <w:pPr>
        <w:pStyle w:val="Akapitzlist"/>
        <w:numPr>
          <w:ilvl w:val="0"/>
          <w:numId w:val="12"/>
        </w:numPr>
        <w:spacing w:line="276" w:lineRule="auto"/>
        <w:ind w:left="284" w:hanging="284"/>
        <w:jc w:val="both"/>
        <w:rPr>
          <w:rFonts w:cs="Times New Roman"/>
          <w:color w:val="000000" w:themeColor="text1"/>
          <w:sz w:val="22"/>
          <w:szCs w:val="22"/>
        </w:rPr>
      </w:pPr>
      <w:r>
        <w:rPr>
          <w:rFonts w:cs="Times New Roman"/>
          <w:color w:val="000000" w:themeColor="text1"/>
          <w:sz w:val="22"/>
          <w:szCs w:val="22"/>
        </w:rPr>
        <w:t>Wykonawca/p</w:t>
      </w:r>
      <w:r w:rsidR="009E2C62" w:rsidRPr="007769C2">
        <w:rPr>
          <w:rFonts w:cs="Times New Roman"/>
          <w:color w:val="000000" w:themeColor="text1"/>
          <w:sz w:val="22"/>
          <w:szCs w:val="22"/>
        </w:rPr>
        <w:t>odwykonawca jest zobowiązany zapewnić, by przez cały okres realizacji (trwania) umowy, przedmiot umowy był realizowany przez osoby spełniające warunki wskazane w ust. 1 niniejszego paragrafu. W sytuacji, gdy osoby, o których mowa w ust. 1 w okresie realizacji zamówienia rozwiążą stosunek pracy lub gdy uczyni to Wykonawca, Wykonawca zobowiązany jest do zatrudnienie w miejsce tej osoby innej osoby.</w:t>
      </w:r>
    </w:p>
    <w:p w:rsidR="007769C2" w:rsidRDefault="009E2C62" w:rsidP="007769C2">
      <w:pPr>
        <w:pStyle w:val="Akapitzlist"/>
        <w:numPr>
          <w:ilvl w:val="0"/>
          <w:numId w:val="12"/>
        </w:numPr>
        <w:spacing w:line="276" w:lineRule="auto"/>
        <w:ind w:left="284" w:hanging="284"/>
        <w:jc w:val="both"/>
        <w:rPr>
          <w:rFonts w:cs="Times New Roman"/>
          <w:color w:val="000000" w:themeColor="text1"/>
          <w:sz w:val="22"/>
          <w:szCs w:val="22"/>
        </w:rPr>
      </w:pPr>
      <w:r w:rsidRPr="007769C2">
        <w:rPr>
          <w:rFonts w:cs="Times New Roman"/>
          <w:color w:val="000000" w:themeColor="text1"/>
          <w:sz w:val="22"/>
          <w:szCs w:val="22"/>
        </w:rPr>
        <w:t>W przypadku wygaśnięcia/ rozwiązania stosunku pracy z osobami biorącymi udział przy realiz</w:t>
      </w:r>
      <w:r w:rsidR="007769C2">
        <w:rPr>
          <w:rFonts w:cs="Times New Roman"/>
          <w:color w:val="000000" w:themeColor="text1"/>
          <w:sz w:val="22"/>
          <w:szCs w:val="22"/>
        </w:rPr>
        <w:t>acji zamówienia, Wykonawca lub p</w:t>
      </w:r>
      <w:r w:rsidRPr="007769C2">
        <w:rPr>
          <w:rFonts w:cs="Times New Roman"/>
          <w:color w:val="000000" w:themeColor="text1"/>
          <w:sz w:val="22"/>
          <w:szCs w:val="22"/>
        </w:rPr>
        <w:t>odwykonawca jest zobowiązany powiadomić o tym fakcie (pisemnie) w terminie do 7 dni, licząc od dnia, w którym nastąpiło rozwiązanie stosunku pracy oraz przedstawić nowe oświadczenie wraz z aktualną listą osób, spełniających wymogi, o których mowa w ust. 1</w:t>
      </w:r>
      <w:r w:rsidR="003F62B0" w:rsidRPr="007769C2">
        <w:rPr>
          <w:rFonts w:cs="Times New Roman"/>
          <w:color w:val="000000" w:themeColor="text1"/>
          <w:sz w:val="22"/>
          <w:szCs w:val="22"/>
        </w:rPr>
        <w:t>.</w:t>
      </w:r>
    </w:p>
    <w:p w:rsidR="009E2C62" w:rsidRPr="007769C2" w:rsidRDefault="009E2C62" w:rsidP="007769C2">
      <w:pPr>
        <w:pStyle w:val="Akapitzlist"/>
        <w:numPr>
          <w:ilvl w:val="0"/>
          <w:numId w:val="12"/>
        </w:numPr>
        <w:spacing w:line="276" w:lineRule="auto"/>
        <w:ind w:left="284" w:hanging="284"/>
        <w:jc w:val="both"/>
        <w:rPr>
          <w:rFonts w:cs="Times New Roman"/>
          <w:color w:val="000000" w:themeColor="text1"/>
          <w:sz w:val="22"/>
          <w:szCs w:val="22"/>
        </w:rPr>
      </w:pPr>
      <w:r w:rsidRPr="007769C2">
        <w:rPr>
          <w:rFonts w:cs="Times New Roman"/>
          <w:color w:val="000000" w:themeColor="text1"/>
          <w:sz w:val="22"/>
          <w:szCs w:val="22"/>
        </w:rPr>
        <w:t>W uzasadnionych przypadkach możliwe jest zastąpienie osoby lub osób, których dotyczy zatrudnienie na podstawie umowy o pracę, pod warunkiem, że spełnione zostaną wszystkie powyższe wymagania.</w:t>
      </w:r>
    </w:p>
    <w:p w:rsidR="004E50A4" w:rsidRPr="004E50A4" w:rsidRDefault="004E50A4" w:rsidP="004E50A4">
      <w:pPr>
        <w:pStyle w:val="Akapitzlist"/>
        <w:spacing w:line="276" w:lineRule="auto"/>
        <w:jc w:val="both"/>
        <w:rPr>
          <w:rFonts w:cs="Times New Roman"/>
          <w:color w:val="000000" w:themeColor="text1"/>
          <w:sz w:val="22"/>
          <w:szCs w:val="22"/>
        </w:rPr>
      </w:pPr>
    </w:p>
    <w:p w:rsidR="009E2C62" w:rsidRPr="007F0D48" w:rsidRDefault="009E2C62" w:rsidP="009E2C62">
      <w:pPr>
        <w:widowControl w:val="0"/>
        <w:tabs>
          <w:tab w:val="left" w:pos="0"/>
        </w:tabs>
        <w:suppressAutoHyphens/>
        <w:autoSpaceDE w:val="0"/>
        <w:spacing w:after="0" w:line="276" w:lineRule="auto"/>
        <w:jc w:val="center"/>
        <w:rPr>
          <w:rFonts w:ascii="Times New Roman" w:eastAsia="Arial" w:hAnsi="Times New Roman" w:cs="Times New Roman"/>
          <w:color w:val="000000" w:themeColor="text1"/>
        </w:rPr>
      </w:pPr>
      <w:r w:rsidRPr="007F0D48">
        <w:rPr>
          <w:rFonts w:ascii="Times New Roman" w:eastAsia="Arial" w:hAnsi="Times New Roman" w:cs="Times New Roman"/>
          <w:b/>
          <w:color w:val="000000" w:themeColor="text1"/>
        </w:rPr>
        <w:t>§ 4b</w:t>
      </w:r>
    </w:p>
    <w:p w:rsidR="009E2C62" w:rsidRDefault="009E2C62" w:rsidP="00300995">
      <w:pPr>
        <w:widowControl w:val="0"/>
        <w:tabs>
          <w:tab w:val="left" w:pos="0"/>
        </w:tabs>
        <w:suppressAutoHyphens/>
        <w:autoSpaceDE w:val="0"/>
        <w:spacing w:after="0" w:line="276" w:lineRule="auto"/>
        <w:ind w:firstLine="6"/>
        <w:jc w:val="center"/>
        <w:rPr>
          <w:rFonts w:ascii="Times New Roman" w:eastAsia="Arial" w:hAnsi="Times New Roman" w:cs="Times New Roman"/>
          <w:b/>
          <w:color w:val="000000" w:themeColor="text1"/>
        </w:rPr>
      </w:pPr>
      <w:r w:rsidRPr="007F0D48">
        <w:rPr>
          <w:rFonts w:ascii="Times New Roman" w:eastAsia="Arial" w:hAnsi="Times New Roman" w:cs="Times New Roman"/>
          <w:b/>
          <w:color w:val="000000" w:themeColor="text1"/>
        </w:rPr>
        <w:t>Podwykonawstwo</w:t>
      </w:r>
    </w:p>
    <w:p w:rsidR="009258D5" w:rsidRPr="009258D5" w:rsidRDefault="009258D5" w:rsidP="009258D5">
      <w:pPr>
        <w:pStyle w:val="Akapitzlist"/>
        <w:numPr>
          <w:ilvl w:val="0"/>
          <w:numId w:val="66"/>
        </w:numPr>
        <w:tabs>
          <w:tab w:val="left" w:pos="0"/>
        </w:tabs>
        <w:autoSpaceDE w:val="0"/>
        <w:spacing w:line="276" w:lineRule="auto"/>
        <w:ind w:left="284" w:hanging="284"/>
        <w:jc w:val="both"/>
        <w:rPr>
          <w:rFonts w:eastAsia="Arial" w:cs="Times New Roman"/>
          <w:i/>
          <w:color w:val="000000" w:themeColor="text1"/>
          <w:sz w:val="22"/>
          <w:szCs w:val="22"/>
        </w:rPr>
      </w:pPr>
      <w:r w:rsidRPr="009258D5">
        <w:rPr>
          <w:rFonts w:eastAsia="Arial" w:cs="Times New Roman"/>
          <w:i/>
          <w:color w:val="000000" w:themeColor="text1"/>
          <w:sz w:val="22"/>
          <w:szCs w:val="22"/>
        </w:rPr>
        <w:t>Wykonawca zobowiązuje się do wykonania przedmiotu umowy własnymi siłami.*</w:t>
      </w:r>
    </w:p>
    <w:p w:rsidR="009258D5" w:rsidRPr="009258D5" w:rsidRDefault="009258D5" w:rsidP="009258D5">
      <w:pPr>
        <w:pStyle w:val="Akapitzlist"/>
        <w:tabs>
          <w:tab w:val="left" w:pos="0"/>
        </w:tabs>
        <w:autoSpaceDE w:val="0"/>
        <w:spacing w:line="276" w:lineRule="auto"/>
        <w:ind w:left="284"/>
        <w:jc w:val="both"/>
        <w:rPr>
          <w:rFonts w:eastAsia="Arial" w:cs="Times New Roman"/>
          <w:color w:val="000000" w:themeColor="text1"/>
          <w:sz w:val="22"/>
          <w:szCs w:val="22"/>
        </w:rPr>
      </w:pPr>
      <w:r w:rsidRPr="009258D5">
        <w:rPr>
          <w:rFonts w:eastAsia="Arial" w:cs="Times New Roman"/>
          <w:i/>
          <w:color w:val="000000" w:themeColor="text1"/>
          <w:sz w:val="22"/>
          <w:szCs w:val="22"/>
        </w:rPr>
        <w:t xml:space="preserve"> Wykon</w:t>
      </w:r>
      <w:r w:rsidR="004A026A">
        <w:rPr>
          <w:rFonts w:eastAsia="Arial" w:cs="Times New Roman"/>
          <w:i/>
          <w:color w:val="000000" w:themeColor="text1"/>
          <w:sz w:val="22"/>
          <w:szCs w:val="22"/>
        </w:rPr>
        <w:t>awca powierza wykonanie części przedmiotu u</w:t>
      </w:r>
      <w:r w:rsidRPr="009258D5">
        <w:rPr>
          <w:rFonts w:eastAsia="Arial" w:cs="Times New Roman"/>
          <w:i/>
          <w:color w:val="000000" w:themeColor="text1"/>
          <w:sz w:val="22"/>
          <w:szCs w:val="22"/>
        </w:rPr>
        <w:t>mowy podwykonawcy/om.*</w:t>
      </w:r>
      <w:r>
        <w:rPr>
          <w:rFonts w:eastAsia="Arial" w:cs="Times New Roman"/>
          <w:color w:val="000000" w:themeColor="text1"/>
          <w:sz w:val="22"/>
          <w:szCs w:val="22"/>
        </w:rPr>
        <w:t xml:space="preserve"> </w:t>
      </w:r>
      <w:r w:rsidRPr="009258D5">
        <w:rPr>
          <w:rFonts w:eastAsia="Arial" w:cs="Times New Roman"/>
          <w:color w:val="000000" w:themeColor="text1"/>
          <w:sz w:val="22"/>
          <w:szCs w:val="22"/>
        </w:rPr>
        <w:t>Podwykonawcy wykonywać będą następujące części zamówienia (wskazanie podmiotu i</w:t>
      </w:r>
      <w:r>
        <w:rPr>
          <w:rFonts w:eastAsia="Arial" w:cs="Times New Roman"/>
          <w:color w:val="000000" w:themeColor="text1"/>
          <w:sz w:val="22"/>
          <w:szCs w:val="22"/>
        </w:rPr>
        <w:t xml:space="preserve"> </w:t>
      </w:r>
      <w:r w:rsidRPr="009258D5">
        <w:rPr>
          <w:rFonts w:eastAsia="Arial" w:cs="Times New Roman"/>
          <w:color w:val="000000" w:themeColor="text1"/>
          <w:sz w:val="22"/>
          <w:szCs w:val="22"/>
        </w:rPr>
        <w:t>części zamówienia, którą wykona ten podmiot):</w:t>
      </w:r>
    </w:p>
    <w:p w:rsidR="009258D5" w:rsidRPr="009258D5" w:rsidRDefault="009258D5" w:rsidP="009258D5">
      <w:pPr>
        <w:widowControl w:val="0"/>
        <w:tabs>
          <w:tab w:val="left" w:pos="0"/>
        </w:tabs>
        <w:suppressAutoHyphens/>
        <w:autoSpaceDE w:val="0"/>
        <w:spacing w:after="0" w:line="276" w:lineRule="auto"/>
        <w:ind w:firstLine="6"/>
        <w:jc w:val="both"/>
        <w:rPr>
          <w:rFonts w:ascii="Times New Roman" w:eastAsia="Arial" w:hAnsi="Times New Roman" w:cs="Times New Roman"/>
          <w:color w:val="000000" w:themeColor="text1"/>
        </w:rPr>
      </w:pPr>
      <w:r w:rsidRPr="009258D5">
        <w:rPr>
          <w:rFonts w:ascii="Times New Roman" w:eastAsia="Arial" w:hAnsi="Times New Roman" w:cs="Times New Roman"/>
          <w:color w:val="000000" w:themeColor="text1"/>
        </w:rPr>
        <w:t>1) ……………………………………………………………………………………</w:t>
      </w:r>
    </w:p>
    <w:p w:rsidR="009258D5" w:rsidRPr="009258D5" w:rsidRDefault="009258D5" w:rsidP="009258D5">
      <w:pPr>
        <w:widowControl w:val="0"/>
        <w:tabs>
          <w:tab w:val="left" w:pos="0"/>
        </w:tabs>
        <w:suppressAutoHyphens/>
        <w:autoSpaceDE w:val="0"/>
        <w:spacing w:after="0" w:line="276" w:lineRule="auto"/>
        <w:ind w:firstLine="6"/>
        <w:jc w:val="both"/>
        <w:rPr>
          <w:rFonts w:ascii="Times New Roman" w:eastAsia="Arial" w:hAnsi="Times New Roman" w:cs="Times New Roman"/>
          <w:color w:val="000000" w:themeColor="text1"/>
        </w:rPr>
      </w:pPr>
      <w:r w:rsidRPr="009258D5">
        <w:rPr>
          <w:rFonts w:ascii="Times New Roman" w:eastAsia="Arial" w:hAnsi="Times New Roman" w:cs="Times New Roman"/>
          <w:color w:val="000000" w:themeColor="text1"/>
        </w:rPr>
        <w:t>2) ……………………………………………………………………………………</w:t>
      </w:r>
    </w:p>
    <w:p w:rsidR="009258D5" w:rsidRPr="009258D5" w:rsidRDefault="009258D5" w:rsidP="009258D5">
      <w:pPr>
        <w:pStyle w:val="Akapitzlist"/>
        <w:numPr>
          <w:ilvl w:val="0"/>
          <w:numId w:val="66"/>
        </w:numPr>
        <w:tabs>
          <w:tab w:val="left" w:pos="0"/>
        </w:tabs>
        <w:autoSpaceDE w:val="0"/>
        <w:spacing w:line="276" w:lineRule="auto"/>
        <w:ind w:left="284" w:hanging="284"/>
        <w:jc w:val="both"/>
        <w:rPr>
          <w:rFonts w:eastAsia="Arial" w:cs="Times New Roman"/>
          <w:color w:val="000000" w:themeColor="text1"/>
        </w:rPr>
      </w:pPr>
      <w:r w:rsidRPr="009258D5">
        <w:rPr>
          <w:rFonts w:eastAsia="Arial" w:cs="Times New Roman"/>
          <w:color w:val="000000" w:themeColor="text1"/>
        </w:rPr>
        <w:lastRenderedPageBreak/>
        <w:t>Wykonawca ponosi odpowiedzialność za działanie lub zaniechanie podwykonawcy jak za</w:t>
      </w:r>
      <w:r>
        <w:rPr>
          <w:rFonts w:eastAsia="Arial" w:cs="Times New Roman"/>
          <w:color w:val="000000" w:themeColor="text1"/>
        </w:rPr>
        <w:t xml:space="preserve"> </w:t>
      </w:r>
      <w:r w:rsidRPr="009258D5">
        <w:rPr>
          <w:rFonts w:eastAsia="Arial" w:cs="Times New Roman"/>
          <w:color w:val="000000" w:themeColor="text1"/>
          <w:sz w:val="22"/>
          <w:szCs w:val="22"/>
        </w:rPr>
        <w:t>działanie lub zaniechanie własne. Niewykonanie lub nienależyte wykonanie przez</w:t>
      </w:r>
      <w:r>
        <w:rPr>
          <w:rFonts w:eastAsia="Arial" w:cs="Times New Roman"/>
          <w:color w:val="000000" w:themeColor="text1"/>
          <w:sz w:val="22"/>
          <w:szCs w:val="22"/>
        </w:rPr>
        <w:t xml:space="preserve"> </w:t>
      </w:r>
      <w:r w:rsidRPr="009258D5">
        <w:rPr>
          <w:rFonts w:eastAsia="Arial" w:cs="Times New Roman"/>
          <w:color w:val="000000" w:themeColor="text1"/>
          <w:sz w:val="22"/>
          <w:szCs w:val="22"/>
        </w:rPr>
        <w:t>podwykonawców zobo</w:t>
      </w:r>
      <w:r w:rsidR="004A026A">
        <w:rPr>
          <w:rFonts w:eastAsia="Arial" w:cs="Times New Roman"/>
          <w:color w:val="000000" w:themeColor="text1"/>
          <w:sz w:val="22"/>
          <w:szCs w:val="22"/>
        </w:rPr>
        <w:t>wiązań związanych z realizacją przedmiotu u</w:t>
      </w:r>
      <w:r w:rsidRPr="009258D5">
        <w:rPr>
          <w:rFonts w:eastAsia="Arial" w:cs="Times New Roman"/>
          <w:color w:val="000000" w:themeColor="text1"/>
          <w:sz w:val="22"/>
          <w:szCs w:val="22"/>
        </w:rPr>
        <w:t>mowy będzie</w:t>
      </w:r>
      <w:r>
        <w:rPr>
          <w:rFonts w:eastAsia="Arial" w:cs="Times New Roman"/>
          <w:color w:val="000000" w:themeColor="text1"/>
          <w:sz w:val="22"/>
          <w:szCs w:val="22"/>
        </w:rPr>
        <w:t xml:space="preserve"> </w:t>
      </w:r>
      <w:r w:rsidRPr="009258D5">
        <w:rPr>
          <w:rFonts w:eastAsia="Arial" w:cs="Times New Roman"/>
          <w:color w:val="000000" w:themeColor="text1"/>
          <w:sz w:val="22"/>
          <w:szCs w:val="22"/>
        </w:rPr>
        <w:t>traktowane jako niewykonanie lub nienależyte wykonanie zobowiązań związanych z</w:t>
      </w:r>
      <w:r>
        <w:rPr>
          <w:rFonts w:eastAsia="Arial" w:cs="Times New Roman"/>
          <w:color w:val="000000" w:themeColor="text1"/>
          <w:sz w:val="22"/>
          <w:szCs w:val="22"/>
        </w:rPr>
        <w:t xml:space="preserve"> </w:t>
      </w:r>
      <w:r w:rsidR="004A026A">
        <w:rPr>
          <w:rFonts w:eastAsia="Arial" w:cs="Times New Roman"/>
          <w:color w:val="000000" w:themeColor="text1"/>
          <w:sz w:val="22"/>
          <w:szCs w:val="22"/>
        </w:rPr>
        <w:t>realizacją przedmiotu u</w:t>
      </w:r>
      <w:r w:rsidRPr="009258D5">
        <w:rPr>
          <w:rFonts w:eastAsia="Arial" w:cs="Times New Roman"/>
          <w:color w:val="000000" w:themeColor="text1"/>
          <w:sz w:val="22"/>
          <w:szCs w:val="22"/>
        </w:rPr>
        <w:t>mowy z przyczyn leżących po stronie Wykonawcy.</w:t>
      </w:r>
    </w:p>
    <w:p w:rsidR="009258D5" w:rsidRPr="009258D5" w:rsidRDefault="009258D5" w:rsidP="009258D5">
      <w:pPr>
        <w:pStyle w:val="Akapitzlist"/>
        <w:numPr>
          <w:ilvl w:val="0"/>
          <w:numId w:val="66"/>
        </w:numPr>
        <w:tabs>
          <w:tab w:val="left" w:pos="0"/>
        </w:tabs>
        <w:autoSpaceDE w:val="0"/>
        <w:spacing w:line="276" w:lineRule="auto"/>
        <w:ind w:left="284" w:hanging="284"/>
        <w:jc w:val="both"/>
        <w:rPr>
          <w:rFonts w:eastAsia="Arial" w:cs="Times New Roman"/>
          <w:color w:val="000000" w:themeColor="text1"/>
        </w:rPr>
      </w:pPr>
      <w:r w:rsidRPr="009258D5">
        <w:rPr>
          <w:rFonts w:eastAsia="Arial" w:cs="Times New Roman"/>
          <w:color w:val="000000" w:themeColor="text1"/>
          <w:sz w:val="22"/>
          <w:szCs w:val="22"/>
        </w:rPr>
        <w:t>Wykonawca może powierzyć wykonanie obowiązków umownych podwykonawcy/om w</w:t>
      </w:r>
      <w:r>
        <w:rPr>
          <w:rFonts w:eastAsia="Arial" w:cs="Times New Roman"/>
          <w:color w:val="000000" w:themeColor="text1"/>
          <w:sz w:val="22"/>
          <w:szCs w:val="22"/>
        </w:rPr>
        <w:t xml:space="preserve"> </w:t>
      </w:r>
      <w:r w:rsidR="004A026A">
        <w:rPr>
          <w:rFonts w:eastAsia="Arial" w:cs="Times New Roman"/>
          <w:color w:val="000000" w:themeColor="text1"/>
          <w:sz w:val="22"/>
          <w:szCs w:val="22"/>
        </w:rPr>
        <w:t>trakcie realizacji przedmiotu u</w:t>
      </w:r>
      <w:r w:rsidRPr="009258D5">
        <w:rPr>
          <w:rFonts w:eastAsia="Arial" w:cs="Times New Roman"/>
          <w:color w:val="000000" w:themeColor="text1"/>
          <w:sz w:val="22"/>
          <w:szCs w:val="22"/>
        </w:rPr>
        <w:t>mowy.</w:t>
      </w:r>
    </w:p>
    <w:p w:rsidR="009258D5" w:rsidRPr="009258D5" w:rsidRDefault="009258D5" w:rsidP="009258D5">
      <w:pPr>
        <w:pStyle w:val="Akapitzlist"/>
        <w:numPr>
          <w:ilvl w:val="0"/>
          <w:numId w:val="66"/>
        </w:numPr>
        <w:tabs>
          <w:tab w:val="left" w:pos="0"/>
        </w:tabs>
        <w:autoSpaceDE w:val="0"/>
        <w:spacing w:line="276" w:lineRule="auto"/>
        <w:ind w:left="284" w:hanging="284"/>
        <w:jc w:val="both"/>
        <w:rPr>
          <w:rFonts w:eastAsia="Arial" w:cs="Times New Roman"/>
          <w:color w:val="000000" w:themeColor="text1"/>
        </w:rPr>
      </w:pPr>
      <w:r w:rsidRPr="009258D5">
        <w:rPr>
          <w:rFonts w:eastAsia="Arial" w:cs="Times New Roman"/>
          <w:color w:val="000000" w:themeColor="text1"/>
          <w:sz w:val="22"/>
          <w:szCs w:val="22"/>
        </w:rPr>
        <w:t>Wykonawca ma prawo do zmiany podmiotu/ów, o którym/ych mowa w ust. 1 lub rezygnacji</w:t>
      </w:r>
      <w:r w:rsidR="004A026A">
        <w:rPr>
          <w:rFonts w:eastAsia="Arial" w:cs="Times New Roman"/>
          <w:color w:val="000000" w:themeColor="text1"/>
          <w:sz w:val="22"/>
          <w:szCs w:val="22"/>
        </w:rPr>
        <w:br/>
      </w:r>
      <w:r>
        <w:rPr>
          <w:rFonts w:eastAsia="Arial" w:cs="Times New Roman"/>
          <w:color w:val="000000" w:themeColor="text1"/>
          <w:sz w:val="22"/>
          <w:szCs w:val="22"/>
        </w:rPr>
        <w:t xml:space="preserve"> </w:t>
      </w:r>
      <w:r w:rsidRPr="009258D5">
        <w:rPr>
          <w:rFonts w:eastAsia="Arial" w:cs="Times New Roman"/>
          <w:color w:val="000000" w:themeColor="text1"/>
          <w:sz w:val="22"/>
          <w:szCs w:val="22"/>
        </w:rPr>
        <w:t>z wykonywania przez ten/te podmiot/y części zamówienia.</w:t>
      </w:r>
    </w:p>
    <w:p w:rsidR="009258D5" w:rsidRPr="004A026A" w:rsidRDefault="009258D5" w:rsidP="009258D5">
      <w:pPr>
        <w:pStyle w:val="Akapitzlist"/>
        <w:numPr>
          <w:ilvl w:val="0"/>
          <w:numId w:val="66"/>
        </w:numPr>
        <w:tabs>
          <w:tab w:val="left" w:pos="0"/>
        </w:tabs>
        <w:autoSpaceDE w:val="0"/>
        <w:spacing w:line="276" w:lineRule="auto"/>
        <w:ind w:left="284" w:hanging="284"/>
        <w:jc w:val="both"/>
        <w:rPr>
          <w:rFonts w:eastAsia="Arial" w:cs="Times New Roman"/>
          <w:color w:val="000000" w:themeColor="text1"/>
        </w:rPr>
      </w:pPr>
      <w:r w:rsidRPr="009258D5">
        <w:rPr>
          <w:rFonts w:eastAsia="Arial" w:cs="Times New Roman"/>
          <w:color w:val="000000" w:themeColor="text1"/>
          <w:sz w:val="22"/>
          <w:szCs w:val="22"/>
        </w:rPr>
        <w:t>Wykaz ww. podmiotów, o których mowa w ust. 3 i 4 oraz części zamówienia, które</w:t>
      </w:r>
      <w:r>
        <w:rPr>
          <w:rFonts w:eastAsia="Arial" w:cs="Times New Roman"/>
          <w:color w:val="000000" w:themeColor="text1"/>
          <w:sz w:val="22"/>
          <w:szCs w:val="22"/>
        </w:rPr>
        <w:t xml:space="preserve"> </w:t>
      </w:r>
      <w:r w:rsidRPr="009258D5">
        <w:rPr>
          <w:rFonts w:eastAsia="Arial" w:cs="Times New Roman"/>
          <w:color w:val="000000" w:themeColor="text1"/>
          <w:sz w:val="22"/>
          <w:szCs w:val="22"/>
        </w:rPr>
        <w:t xml:space="preserve">wykonają zostanie wprowadzony </w:t>
      </w:r>
      <w:r w:rsidR="004A026A">
        <w:rPr>
          <w:rFonts w:eastAsia="Arial" w:cs="Times New Roman"/>
          <w:color w:val="000000" w:themeColor="text1"/>
          <w:sz w:val="22"/>
          <w:szCs w:val="22"/>
        </w:rPr>
        <w:t>do aneksem do u</w:t>
      </w:r>
      <w:r w:rsidRPr="009258D5">
        <w:rPr>
          <w:rFonts w:eastAsia="Arial" w:cs="Times New Roman"/>
          <w:color w:val="000000" w:themeColor="text1"/>
          <w:sz w:val="22"/>
          <w:szCs w:val="22"/>
        </w:rPr>
        <w:t>mowy.</w:t>
      </w:r>
    </w:p>
    <w:p w:rsidR="004A026A" w:rsidRPr="009258D5" w:rsidRDefault="004A026A" w:rsidP="004A026A">
      <w:pPr>
        <w:pStyle w:val="Akapitzlist"/>
        <w:tabs>
          <w:tab w:val="left" w:pos="0"/>
        </w:tabs>
        <w:autoSpaceDE w:val="0"/>
        <w:spacing w:line="276" w:lineRule="auto"/>
        <w:ind w:left="284"/>
        <w:jc w:val="both"/>
        <w:rPr>
          <w:rFonts w:eastAsia="Arial" w:cs="Times New Roman"/>
          <w:color w:val="000000" w:themeColor="text1"/>
        </w:rPr>
      </w:pPr>
    </w:p>
    <w:p w:rsidR="009E2C62"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bookmarkStart w:id="2" w:name="_Hlk89630749"/>
      <w:r w:rsidRPr="007F0D48">
        <w:rPr>
          <w:rFonts w:ascii="Times New Roman" w:eastAsia="Courier New" w:hAnsi="Times New Roman" w:cs="Times New Roman"/>
          <w:b/>
          <w:color w:val="000000" w:themeColor="text1"/>
        </w:rPr>
        <w:t>§</w:t>
      </w:r>
      <w:bookmarkEnd w:id="2"/>
      <w:r w:rsidRPr="007F0D48">
        <w:rPr>
          <w:rFonts w:ascii="Times New Roman" w:eastAsia="Courier New" w:hAnsi="Times New Roman" w:cs="Times New Roman"/>
          <w:b/>
          <w:color w:val="000000" w:themeColor="text1"/>
        </w:rPr>
        <w:t xml:space="preserve"> 5</w:t>
      </w:r>
    </w:p>
    <w:p w:rsidR="00300995" w:rsidRPr="007F0D48" w:rsidRDefault="00300995"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t>Wynagrodzenie</w:t>
      </w:r>
    </w:p>
    <w:p w:rsidR="009E2C62" w:rsidRPr="007F0D48" w:rsidRDefault="009E2C62" w:rsidP="006E0D8E">
      <w:pPr>
        <w:pStyle w:val="Akapitzlist"/>
        <w:numPr>
          <w:ilvl w:val="0"/>
          <w:numId w:val="6"/>
        </w:numPr>
        <w:autoSpaceDN/>
        <w:spacing w:line="276" w:lineRule="auto"/>
        <w:ind w:left="284" w:hanging="284"/>
        <w:jc w:val="both"/>
        <w:textAlignment w:val="auto"/>
        <w:rPr>
          <w:rFonts w:eastAsia="Courier New" w:cs="Times New Roman"/>
          <w:bCs/>
          <w:color w:val="000000" w:themeColor="text1"/>
          <w:sz w:val="22"/>
          <w:szCs w:val="22"/>
          <w:lang w:eastAsia="en-US"/>
        </w:rPr>
      </w:pPr>
      <w:r w:rsidRPr="007F0D48">
        <w:rPr>
          <w:rFonts w:eastAsia="Courier New" w:cs="Times New Roman"/>
          <w:bCs/>
          <w:color w:val="000000" w:themeColor="text1"/>
          <w:sz w:val="22"/>
          <w:szCs w:val="22"/>
          <w:lang w:eastAsia="en-US"/>
        </w:rPr>
        <w:t>Za wykonanie usług zleconych przez Zamawia</w:t>
      </w:r>
      <w:r w:rsidR="007A122B">
        <w:rPr>
          <w:rFonts w:eastAsia="Courier New" w:cs="Times New Roman"/>
          <w:bCs/>
          <w:color w:val="000000" w:themeColor="text1"/>
          <w:sz w:val="22"/>
          <w:szCs w:val="22"/>
          <w:lang w:eastAsia="en-US"/>
        </w:rPr>
        <w:t>jącego i określonych niniejszą u</w:t>
      </w:r>
      <w:r w:rsidRPr="007F0D48">
        <w:rPr>
          <w:rFonts w:eastAsia="Courier New" w:cs="Times New Roman"/>
          <w:bCs/>
          <w:color w:val="000000" w:themeColor="text1"/>
          <w:sz w:val="22"/>
          <w:szCs w:val="22"/>
          <w:lang w:eastAsia="en-US"/>
        </w:rPr>
        <w:t>mową przysługuje wynagrodzenie obliczone na podstawie iloczynu ilości godzin i stawki za 1 roboczogodzinę jednego pracownika, która stawka wynosi: ………………………… zł brutto (słownie: …………………………………………………).</w:t>
      </w:r>
    </w:p>
    <w:p w:rsidR="009E2C62" w:rsidRPr="007F0D48" w:rsidRDefault="009E2C62" w:rsidP="009E2C62">
      <w:pPr>
        <w:pStyle w:val="Akapitzlist"/>
        <w:spacing w:line="276" w:lineRule="auto"/>
        <w:ind w:left="786"/>
        <w:jc w:val="both"/>
        <w:rPr>
          <w:rFonts w:eastAsia="Courier New" w:cs="Times New Roman"/>
          <w:bCs/>
          <w:sz w:val="22"/>
          <w:szCs w:val="22"/>
          <w:lang w:eastAsia="en-US"/>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23"/>
        <w:gridCol w:w="2835"/>
        <w:gridCol w:w="2664"/>
      </w:tblGrid>
      <w:tr w:rsidR="009E2C62" w:rsidRPr="007F0D48" w:rsidTr="009E2C62">
        <w:trPr>
          <w:trHeight w:val="428"/>
          <w:jc w:val="center"/>
        </w:trPr>
        <w:tc>
          <w:tcPr>
            <w:tcW w:w="3823"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
              </w:rPr>
            </w:pPr>
            <w:r w:rsidRPr="007F0D48">
              <w:rPr>
                <w:rFonts w:ascii="Times New Roman" w:hAnsi="Times New Roman" w:cs="Times New Roman"/>
                <w:b/>
              </w:rPr>
              <w:t>Planowana/szacunkowa całkowita ilość</w:t>
            </w:r>
          </w:p>
        </w:tc>
        <w:tc>
          <w:tcPr>
            <w:tcW w:w="2835"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
              </w:rPr>
            </w:pPr>
            <w:r w:rsidRPr="007F0D48">
              <w:rPr>
                <w:rFonts w:ascii="Times New Roman" w:hAnsi="Times New Roman" w:cs="Times New Roman"/>
                <w:b/>
              </w:rPr>
              <w:t xml:space="preserve">Ryczałtowa </w:t>
            </w:r>
            <w:bookmarkStart w:id="3" w:name="_Hlk89631522"/>
            <w:r w:rsidRPr="007F0D48">
              <w:rPr>
                <w:rFonts w:ascii="Times New Roman" w:hAnsi="Times New Roman" w:cs="Times New Roman"/>
                <w:b/>
              </w:rPr>
              <w:t>cena jednostkowa za godzinę</w:t>
            </w:r>
            <w:bookmarkEnd w:id="3"/>
          </w:p>
        </w:tc>
        <w:tc>
          <w:tcPr>
            <w:tcW w:w="2664"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
              </w:rPr>
            </w:pPr>
            <w:r w:rsidRPr="007F0D48">
              <w:rPr>
                <w:rFonts w:ascii="Times New Roman" w:hAnsi="Times New Roman" w:cs="Times New Roman"/>
                <w:b/>
              </w:rPr>
              <w:t>WARTOŚĆ CAŁKOWITA</w:t>
            </w:r>
          </w:p>
          <w:p w:rsidR="009E2C62" w:rsidRPr="007F0D48" w:rsidRDefault="009E2C62" w:rsidP="009E2C62">
            <w:pPr>
              <w:spacing w:after="0" w:line="276" w:lineRule="auto"/>
              <w:jc w:val="center"/>
              <w:rPr>
                <w:rFonts w:ascii="Times New Roman" w:hAnsi="Times New Roman" w:cs="Times New Roman"/>
                <w:b/>
              </w:rPr>
            </w:pPr>
            <w:r w:rsidRPr="007F0D48">
              <w:rPr>
                <w:rFonts w:ascii="Times New Roman" w:hAnsi="Times New Roman" w:cs="Times New Roman"/>
                <w:b/>
              </w:rPr>
              <w:t>(kol. 1 x 2, tj. kwota brutto) = 3</w:t>
            </w:r>
          </w:p>
        </w:tc>
      </w:tr>
      <w:tr w:rsidR="009E2C62" w:rsidRPr="007F0D48" w:rsidTr="009E2C62">
        <w:trPr>
          <w:trHeight w:val="428"/>
          <w:jc w:val="center"/>
        </w:trPr>
        <w:tc>
          <w:tcPr>
            <w:tcW w:w="3823"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Cs/>
              </w:rPr>
            </w:pPr>
            <w:r w:rsidRPr="007F0D48">
              <w:rPr>
                <w:rFonts w:ascii="Times New Roman" w:hAnsi="Times New Roman" w:cs="Times New Roman"/>
                <w:bCs/>
              </w:rPr>
              <w:t>1</w:t>
            </w:r>
          </w:p>
        </w:tc>
        <w:tc>
          <w:tcPr>
            <w:tcW w:w="2835"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Cs/>
              </w:rPr>
            </w:pPr>
            <w:r w:rsidRPr="007F0D48">
              <w:rPr>
                <w:rFonts w:ascii="Times New Roman" w:hAnsi="Times New Roman" w:cs="Times New Roman"/>
                <w:bCs/>
              </w:rPr>
              <w:t>2</w:t>
            </w:r>
          </w:p>
        </w:tc>
        <w:tc>
          <w:tcPr>
            <w:tcW w:w="2664" w:type="dxa"/>
            <w:tcBorders>
              <w:top w:val="single" w:sz="12" w:space="0" w:color="auto"/>
              <w:bottom w:val="single" w:sz="12" w:space="0" w:color="auto"/>
            </w:tcBorders>
            <w:shd w:val="clear" w:color="auto" w:fill="E6E6E6"/>
            <w:vAlign w:val="center"/>
          </w:tcPr>
          <w:p w:rsidR="009E2C62" w:rsidRPr="007F0D48" w:rsidRDefault="009E2C62" w:rsidP="009E2C62">
            <w:pPr>
              <w:spacing w:after="0" w:line="276" w:lineRule="auto"/>
              <w:jc w:val="center"/>
              <w:rPr>
                <w:rFonts w:ascii="Times New Roman" w:hAnsi="Times New Roman" w:cs="Times New Roman"/>
                <w:bCs/>
              </w:rPr>
            </w:pPr>
            <w:r w:rsidRPr="007F0D48">
              <w:rPr>
                <w:rFonts w:ascii="Times New Roman" w:hAnsi="Times New Roman" w:cs="Times New Roman"/>
                <w:bCs/>
              </w:rPr>
              <w:t>3</w:t>
            </w:r>
          </w:p>
        </w:tc>
      </w:tr>
      <w:tr w:rsidR="009E2C62" w:rsidRPr="007F0D48" w:rsidTr="009E2C62">
        <w:trPr>
          <w:trHeight w:val="815"/>
          <w:jc w:val="center"/>
        </w:trPr>
        <w:tc>
          <w:tcPr>
            <w:tcW w:w="3823" w:type="dxa"/>
            <w:shd w:val="clear" w:color="auto" w:fill="auto"/>
            <w:vAlign w:val="center"/>
          </w:tcPr>
          <w:p w:rsidR="009E2C62" w:rsidRPr="007F0D48" w:rsidRDefault="009E2C62" w:rsidP="009E2C62">
            <w:pPr>
              <w:spacing w:after="0" w:line="276" w:lineRule="auto"/>
              <w:jc w:val="center"/>
              <w:rPr>
                <w:rFonts w:ascii="Times New Roman" w:hAnsi="Times New Roman" w:cs="Times New Roman"/>
                <w:bCs/>
              </w:rPr>
            </w:pPr>
          </w:p>
          <w:p w:rsidR="009E2C62" w:rsidRPr="007F0D48" w:rsidRDefault="009E2C62" w:rsidP="009E2C62">
            <w:pPr>
              <w:spacing w:after="0" w:line="276" w:lineRule="auto"/>
              <w:jc w:val="center"/>
              <w:rPr>
                <w:rFonts w:ascii="Times New Roman" w:hAnsi="Times New Roman" w:cs="Times New Roman"/>
                <w:b/>
                <w:bCs/>
              </w:rPr>
            </w:pPr>
            <w:r w:rsidRPr="007F0D48">
              <w:rPr>
                <w:rFonts w:ascii="Times New Roman" w:hAnsi="Times New Roman" w:cs="Times New Roman"/>
                <w:b/>
                <w:bCs/>
              </w:rPr>
              <w:t>……………… godzin</w:t>
            </w:r>
          </w:p>
        </w:tc>
        <w:tc>
          <w:tcPr>
            <w:tcW w:w="2835" w:type="dxa"/>
            <w:shd w:val="clear" w:color="auto" w:fill="auto"/>
            <w:vAlign w:val="center"/>
          </w:tcPr>
          <w:p w:rsidR="009E2C62" w:rsidRPr="007F0D48" w:rsidRDefault="009E2C62" w:rsidP="009E2C62">
            <w:pPr>
              <w:widowControl w:val="0"/>
              <w:suppressAutoHyphens/>
              <w:spacing w:after="0" w:line="240" w:lineRule="auto"/>
              <w:rPr>
                <w:rFonts w:ascii="Times New Roman" w:hAnsi="Times New Roman" w:cs="Times New Roman"/>
              </w:rPr>
            </w:pPr>
          </w:p>
          <w:p w:rsidR="009E2C62" w:rsidRPr="007F0D48" w:rsidRDefault="009E2C62" w:rsidP="009E2C62">
            <w:pPr>
              <w:widowControl w:val="0"/>
              <w:suppressAutoHyphens/>
              <w:spacing w:after="0" w:line="240" w:lineRule="auto"/>
              <w:jc w:val="center"/>
              <w:rPr>
                <w:rFonts w:ascii="Times New Roman" w:hAnsi="Times New Roman" w:cs="Times New Roman"/>
              </w:rPr>
            </w:pPr>
          </w:p>
          <w:p w:rsidR="009E2C62" w:rsidRPr="007F0D48" w:rsidRDefault="009E2C62" w:rsidP="009E2C62">
            <w:pPr>
              <w:widowControl w:val="0"/>
              <w:suppressAutoHyphens/>
              <w:spacing w:after="0" w:line="240" w:lineRule="auto"/>
              <w:jc w:val="center"/>
              <w:rPr>
                <w:rFonts w:ascii="Times New Roman" w:hAnsi="Times New Roman" w:cs="Times New Roman"/>
              </w:rPr>
            </w:pPr>
          </w:p>
          <w:p w:rsidR="009E2C62" w:rsidRPr="007F0D48" w:rsidRDefault="009E2C62" w:rsidP="009E2C62">
            <w:pPr>
              <w:widowControl w:val="0"/>
              <w:suppressAutoHyphens/>
              <w:spacing w:after="0" w:line="240" w:lineRule="auto"/>
              <w:jc w:val="center"/>
              <w:rPr>
                <w:rFonts w:ascii="Times New Roman" w:hAnsi="Times New Roman" w:cs="Times New Roman"/>
              </w:rPr>
            </w:pPr>
            <w:r w:rsidRPr="007F0D48">
              <w:rPr>
                <w:rFonts w:ascii="Times New Roman" w:hAnsi="Times New Roman" w:cs="Times New Roman"/>
              </w:rPr>
              <w:t>Kwota (cena) brutto: ……………… zł</w:t>
            </w:r>
          </w:p>
          <w:p w:rsidR="009E2C62" w:rsidRPr="007F0D48" w:rsidRDefault="009E2C62" w:rsidP="009E2C62">
            <w:pPr>
              <w:widowControl w:val="0"/>
              <w:suppressAutoHyphens/>
              <w:spacing w:after="0" w:line="240" w:lineRule="auto"/>
              <w:jc w:val="center"/>
              <w:rPr>
                <w:rFonts w:ascii="Times New Roman" w:hAnsi="Times New Roman" w:cs="Times New Roman"/>
              </w:rPr>
            </w:pPr>
          </w:p>
          <w:p w:rsidR="009E2C62" w:rsidRPr="007F0D48" w:rsidRDefault="009E2C62" w:rsidP="00403D90">
            <w:pPr>
              <w:widowControl w:val="0"/>
              <w:suppressAutoHyphens/>
              <w:spacing w:after="0" w:line="240" w:lineRule="auto"/>
              <w:jc w:val="center"/>
              <w:rPr>
                <w:rFonts w:ascii="Times New Roman" w:hAnsi="Times New Roman" w:cs="Times New Roman"/>
                <w:bCs/>
              </w:rPr>
            </w:pPr>
          </w:p>
        </w:tc>
        <w:tc>
          <w:tcPr>
            <w:tcW w:w="2664" w:type="dxa"/>
            <w:shd w:val="clear" w:color="auto" w:fill="auto"/>
            <w:vAlign w:val="center"/>
          </w:tcPr>
          <w:p w:rsidR="009E2C62" w:rsidRPr="007F0D48" w:rsidRDefault="009E2C62" w:rsidP="009E2C62">
            <w:pPr>
              <w:widowControl w:val="0"/>
              <w:suppressAutoHyphens/>
              <w:spacing w:after="0" w:line="240" w:lineRule="auto"/>
              <w:jc w:val="center"/>
              <w:rPr>
                <w:rFonts w:ascii="Times New Roman" w:hAnsi="Times New Roman" w:cs="Times New Roman"/>
              </w:rPr>
            </w:pPr>
          </w:p>
          <w:p w:rsidR="009E2C62" w:rsidRDefault="009E2C62" w:rsidP="009E2C62">
            <w:pPr>
              <w:widowControl w:val="0"/>
              <w:suppressAutoHyphens/>
              <w:spacing w:after="0" w:line="240" w:lineRule="auto"/>
              <w:jc w:val="center"/>
              <w:rPr>
                <w:rFonts w:ascii="Times New Roman" w:hAnsi="Times New Roman" w:cs="Times New Roman"/>
              </w:rPr>
            </w:pPr>
          </w:p>
          <w:p w:rsidR="00403D90" w:rsidRPr="007F0D48" w:rsidRDefault="00403D90" w:rsidP="009E2C62">
            <w:pPr>
              <w:widowControl w:val="0"/>
              <w:suppressAutoHyphens/>
              <w:spacing w:after="0" w:line="240" w:lineRule="auto"/>
              <w:jc w:val="center"/>
              <w:rPr>
                <w:rFonts w:ascii="Times New Roman" w:hAnsi="Times New Roman" w:cs="Times New Roman"/>
              </w:rPr>
            </w:pPr>
          </w:p>
          <w:p w:rsidR="009E2C62" w:rsidRPr="007F0D48" w:rsidRDefault="009E2C62" w:rsidP="009E2C62">
            <w:pPr>
              <w:widowControl w:val="0"/>
              <w:suppressAutoHyphens/>
              <w:spacing w:after="0" w:line="240" w:lineRule="auto"/>
              <w:jc w:val="center"/>
              <w:rPr>
                <w:rFonts w:ascii="Times New Roman" w:hAnsi="Times New Roman" w:cs="Times New Roman"/>
              </w:rPr>
            </w:pPr>
            <w:r w:rsidRPr="007F0D48">
              <w:rPr>
                <w:rFonts w:ascii="Times New Roman" w:hAnsi="Times New Roman" w:cs="Times New Roman"/>
              </w:rPr>
              <w:t xml:space="preserve">   ……………..……….… zł</w:t>
            </w:r>
          </w:p>
          <w:p w:rsidR="009E2C62" w:rsidRPr="007F0D48" w:rsidRDefault="009E2C62" w:rsidP="009E2C62">
            <w:pPr>
              <w:widowControl w:val="0"/>
              <w:suppressAutoHyphens/>
              <w:spacing w:after="0" w:line="240" w:lineRule="auto"/>
              <w:jc w:val="center"/>
              <w:rPr>
                <w:rFonts w:ascii="Times New Roman" w:hAnsi="Times New Roman" w:cs="Times New Roman"/>
              </w:rPr>
            </w:pPr>
          </w:p>
          <w:p w:rsidR="009E2C62" w:rsidRPr="007F0D48" w:rsidRDefault="009E2C62" w:rsidP="009E2C62">
            <w:pPr>
              <w:spacing w:after="0" w:line="276" w:lineRule="auto"/>
              <w:jc w:val="center"/>
              <w:rPr>
                <w:rFonts w:ascii="Times New Roman" w:hAnsi="Times New Roman" w:cs="Times New Roman"/>
                <w:bCs/>
              </w:rPr>
            </w:pPr>
          </w:p>
          <w:p w:rsidR="009E2C62" w:rsidRPr="007F0D48" w:rsidRDefault="009E2C62" w:rsidP="00403D90">
            <w:pPr>
              <w:spacing w:after="0" w:line="276" w:lineRule="auto"/>
              <w:rPr>
                <w:rFonts w:ascii="Times New Roman" w:hAnsi="Times New Roman" w:cs="Times New Roman"/>
                <w:bCs/>
                <w:i/>
                <w:iCs/>
                <w:color w:val="000000" w:themeColor="text1"/>
              </w:rPr>
            </w:pPr>
            <w:r w:rsidRPr="007F0D48">
              <w:rPr>
                <w:rFonts w:ascii="Times New Roman" w:hAnsi="Times New Roman" w:cs="Times New Roman"/>
                <w:bCs/>
                <w:i/>
                <w:iCs/>
                <w:color w:val="000000" w:themeColor="text1"/>
              </w:rPr>
              <w:t>Przewidywane wynagrodzenie Wykonawcy wynikające z oferty z tytułu realizacji zamówienia.</w:t>
            </w:r>
          </w:p>
          <w:p w:rsidR="009E2C62" w:rsidRPr="007F0D48" w:rsidRDefault="009E2C62" w:rsidP="009E2C62">
            <w:pPr>
              <w:spacing w:after="0" w:line="276" w:lineRule="auto"/>
              <w:jc w:val="center"/>
              <w:rPr>
                <w:rFonts w:ascii="Times New Roman" w:hAnsi="Times New Roman" w:cs="Times New Roman"/>
                <w:bCs/>
              </w:rPr>
            </w:pPr>
          </w:p>
        </w:tc>
      </w:tr>
    </w:tbl>
    <w:p w:rsidR="009E2C62" w:rsidRPr="00C8130B" w:rsidRDefault="009E2C62" w:rsidP="006E0D8E">
      <w:pPr>
        <w:pStyle w:val="Akapitzlist"/>
        <w:numPr>
          <w:ilvl w:val="0"/>
          <w:numId w:val="6"/>
        </w:numPr>
        <w:spacing w:line="276" w:lineRule="auto"/>
        <w:ind w:left="284" w:hanging="284"/>
        <w:jc w:val="both"/>
        <w:rPr>
          <w:rFonts w:eastAsia="Courier New" w:cs="Times New Roman"/>
          <w:bCs/>
          <w:sz w:val="22"/>
          <w:szCs w:val="22"/>
        </w:rPr>
      </w:pPr>
      <w:r w:rsidRPr="00C8130B">
        <w:rPr>
          <w:rFonts w:eastAsia="Courier New" w:cs="Times New Roman"/>
          <w:bCs/>
          <w:sz w:val="22"/>
          <w:szCs w:val="22"/>
        </w:rPr>
        <w:t>Na użytek wzajemnych rozliczeń Strony ustalają, że:</w:t>
      </w:r>
    </w:p>
    <w:p w:rsidR="00300995" w:rsidRPr="00C8130B" w:rsidRDefault="009E2C62" w:rsidP="006E0D8E">
      <w:pPr>
        <w:pStyle w:val="Akapitzlist"/>
        <w:numPr>
          <w:ilvl w:val="0"/>
          <w:numId w:val="26"/>
        </w:numPr>
        <w:spacing w:line="276" w:lineRule="auto"/>
        <w:jc w:val="both"/>
        <w:rPr>
          <w:rFonts w:eastAsia="Courier New" w:cs="Times New Roman"/>
          <w:bCs/>
          <w:sz w:val="22"/>
          <w:szCs w:val="22"/>
        </w:rPr>
      </w:pPr>
      <w:r w:rsidRPr="00C8130B">
        <w:rPr>
          <w:rFonts w:eastAsia="Courier New" w:cs="Times New Roman"/>
          <w:bCs/>
          <w:sz w:val="22"/>
          <w:szCs w:val="22"/>
        </w:rPr>
        <w:t>minimalną jednostką rozliczeniową czasu pracy personelu Wykonawcy na rzecz Zamawiającego jest 1 godzina zegarowa;</w:t>
      </w:r>
    </w:p>
    <w:p w:rsidR="009E2C62" w:rsidRPr="00C8130B" w:rsidRDefault="009E2C62" w:rsidP="006E0D8E">
      <w:pPr>
        <w:pStyle w:val="Akapitzlist"/>
        <w:numPr>
          <w:ilvl w:val="0"/>
          <w:numId w:val="26"/>
        </w:numPr>
        <w:spacing w:line="276" w:lineRule="auto"/>
        <w:jc w:val="both"/>
        <w:rPr>
          <w:rFonts w:eastAsia="Courier New" w:cs="Times New Roman"/>
          <w:bCs/>
          <w:sz w:val="22"/>
          <w:szCs w:val="22"/>
        </w:rPr>
      </w:pPr>
      <w:r w:rsidRPr="00C8130B">
        <w:rPr>
          <w:rFonts w:eastAsia="Courier New" w:cs="Times New Roman"/>
          <w:bCs/>
          <w:sz w:val="22"/>
          <w:szCs w:val="22"/>
        </w:rPr>
        <w:t>personel Wykonawcy ma prawo odpracować niezrealizowane godziny  w terminie uzgodnionym z przedstawicielem ustawowym osoby, wobec której Wykonawca świadczy usługi;</w:t>
      </w:r>
    </w:p>
    <w:p w:rsidR="009E2C62" w:rsidRPr="00C8130B" w:rsidRDefault="009E2C62" w:rsidP="006E0D8E">
      <w:pPr>
        <w:pStyle w:val="Akapitzlist"/>
        <w:numPr>
          <w:ilvl w:val="0"/>
          <w:numId w:val="6"/>
        </w:numPr>
        <w:spacing w:line="276" w:lineRule="auto"/>
        <w:ind w:left="284" w:hanging="284"/>
        <w:jc w:val="both"/>
        <w:rPr>
          <w:rFonts w:eastAsia="Courier New" w:cs="Times New Roman"/>
          <w:bCs/>
          <w:sz w:val="22"/>
          <w:szCs w:val="22"/>
        </w:rPr>
      </w:pPr>
      <w:r w:rsidRPr="00C8130B">
        <w:rPr>
          <w:rFonts w:eastAsia="Courier New" w:cs="Times New Roman"/>
          <w:bCs/>
          <w:sz w:val="22"/>
          <w:szCs w:val="22"/>
        </w:rPr>
        <w:t>Podstawą do wyliczenia wynagrodzenia określonego w ust. 1 będzie pisemne zestawienie ilości przepracowanych roboczogodzin (wspomniane zestawienie wymaga wzajemnej akceptacji Stron) oraz</w:t>
      </w:r>
    </w:p>
    <w:p w:rsidR="009E2C62" w:rsidRPr="00C8130B" w:rsidRDefault="009E2C62" w:rsidP="006E0D8E">
      <w:pPr>
        <w:pStyle w:val="Akapitzlist"/>
        <w:numPr>
          <w:ilvl w:val="0"/>
          <w:numId w:val="20"/>
        </w:numPr>
        <w:spacing w:line="276" w:lineRule="auto"/>
        <w:jc w:val="both"/>
        <w:rPr>
          <w:rFonts w:eastAsia="Courier New" w:cs="Times New Roman"/>
          <w:bCs/>
          <w:sz w:val="22"/>
          <w:szCs w:val="22"/>
          <w:u w:val="single"/>
        </w:rPr>
      </w:pPr>
      <w:r w:rsidRPr="00C8130B">
        <w:rPr>
          <w:rFonts w:eastAsia="Courier New" w:cs="Times New Roman"/>
          <w:bCs/>
          <w:sz w:val="22"/>
          <w:szCs w:val="22"/>
          <w:u w:val="single"/>
        </w:rPr>
        <w:t>przekazywane wraz z miesięcznym rozliczeniem:</w:t>
      </w:r>
    </w:p>
    <w:p w:rsidR="00300995" w:rsidRPr="00C8130B" w:rsidRDefault="009E2C62" w:rsidP="006E0D8E">
      <w:pPr>
        <w:pStyle w:val="Akapitzlist"/>
        <w:numPr>
          <w:ilvl w:val="0"/>
          <w:numId w:val="27"/>
        </w:numPr>
        <w:spacing w:line="276" w:lineRule="auto"/>
        <w:jc w:val="both"/>
        <w:rPr>
          <w:rFonts w:eastAsia="Courier New" w:cs="Times New Roman"/>
          <w:bCs/>
          <w:sz w:val="22"/>
          <w:szCs w:val="22"/>
        </w:rPr>
      </w:pPr>
      <w:r w:rsidRPr="00C8130B">
        <w:rPr>
          <w:rFonts w:eastAsia="Courier New" w:cs="Times New Roman"/>
          <w:bCs/>
          <w:sz w:val="22"/>
          <w:szCs w:val="22"/>
        </w:rPr>
        <w:lastRenderedPageBreak/>
        <w:t>sprawozdanie zawierające imienny wykaz osób, którym świadczono usługi, miesięczną liczbę godzin usług przyznanych decyzją administracyjną, miesięczną liczbę godzin usług faktycznie wykonanych, z odpłatnością za godzinę do wypełnienia przez Zamawiającego (</w:t>
      </w:r>
      <w:r w:rsidR="00D14DCE" w:rsidRPr="00C8130B">
        <w:rPr>
          <w:rFonts w:eastAsia="Arial" w:cs="Times New Roman"/>
          <w:sz w:val="22"/>
          <w:szCs w:val="22"/>
        </w:rPr>
        <w:t>kwotę podlegającą wpłacie do M</w:t>
      </w:r>
      <w:r w:rsidRPr="00C8130B">
        <w:rPr>
          <w:rFonts w:eastAsia="Arial" w:cs="Times New Roman"/>
          <w:sz w:val="22"/>
          <w:szCs w:val="22"/>
        </w:rPr>
        <w:t>OPS</w:t>
      </w:r>
      <w:r w:rsidRPr="00C8130B">
        <w:rPr>
          <w:rFonts w:eastAsia="Courier New" w:cs="Times New Roman"/>
          <w:bCs/>
          <w:sz w:val="22"/>
          <w:szCs w:val="22"/>
        </w:rPr>
        <w:t>)</w:t>
      </w:r>
      <w:r w:rsidR="00D14DCE" w:rsidRPr="00C8130B">
        <w:rPr>
          <w:rFonts w:eastAsia="Courier New" w:cs="Times New Roman"/>
          <w:bCs/>
          <w:sz w:val="22"/>
          <w:szCs w:val="22"/>
        </w:rPr>
        <w:t>,</w:t>
      </w:r>
    </w:p>
    <w:p w:rsidR="00300995" w:rsidRPr="00C8130B" w:rsidRDefault="009E2C62" w:rsidP="006E0D8E">
      <w:pPr>
        <w:pStyle w:val="Akapitzlist"/>
        <w:numPr>
          <w:ilvl w:val="0"/>
          <w:numId w:val="27"/>
        </w:numPr>
        <w:spacing w:line="276" w:lineRule="auto"/>
        <w:jc w:val="both"/>
        <w:rPr>
          <w:rFonts w:eastAsia="Courier New" w:cs="Times New Roman"/>
          <w:bCs/>
          <w:sz w:val="22"/>
          <w:szCs w:val="22"/>
        </w:rPr>
      </w:pPr>
      <w:r w:rsidRPr="00C8130B">
        <w:rPr>
          <w:rFonts w:eastAsia="Courier New" w:cs="Times New Roman"/>
          <w:bCs/>
          <w:sz w:val="22"/>
          <w:szCs w:val="22"/>
        </w:rPr>
        <w:t>wykaz osób, u których usługi nie były świadczone zgodnie z decyzją administracyjną,</w:t>
      </w:r>
      <w:r w:rsidR="00D14DCE" w:rsidRPr="00C8130B">
        <w:rPr>
          <w:rFonts w:eastAsia="Courier New" w:cs="Times New Roman"/>
          <w:bCs/>
          <w:sz w:val="22"/>
          <w:szCs w:val="22"/>
        </w:rPr>
        <w:br/>
      </w:r>
      <w:r w:rsidRPr="00C8130B">
        <w:rPr>
          <w:rFonts w:eastAsia="Courier New" w:cs="Times New Roman"/>
          <w:bCs/>
          <w:sz w:val="22"/>
          <w:szCs w:val="22"/>
        </w:rPr>
        <w:t xml:space="preserve"> z podaniem przyczyn uniemożliwiających realizację usług w pełnym zakresie,</w:t>
      </w:r>
    </w:p>
    <w:p w:rsidR="00300995" w:rsidRPr="00C8130B" w:rsidRDefault="009E2C62" w:rsidP="006E0D8E">
      <w:pPr>
        <w:pStyle w:val="Akapitzlist"/>
        <w:numPr>
          <w:ilvl w:val="0"/>
          <w:numId w:val="27"/>
        </w:numPr>
        <w:spacing w:line="276" w:lineRule="auto"/>
        <w:jc w:val="both"/>
        <w:rPr>
          <w:rFonts w:eastAsia="Courier New" w:cs="Times New Roman"/>
          <w:bCs/>
          <w:sz w:val="22"/>
          <w:szCs w:val="22"/>
        </w:rPr>
      </w:pPr>
      <w:r w:rsidRPr="00C8130B">
        <w:rPr>
          <w:rFonts w:eastAsia="Courier New" w:cs="Times New Roman"/>
          <w:bCs/>
          <w:sz w:val="22"/>
          <w:szCs w:val="22"/>
        </w:rPr>
        <w:t xml:space="preserve"> comiesięczne karty pracy pracowników wykonujących usługi zawierających wykaz zrealizowanych godzin u danego klienta potwierdzonych jego własnoręcznym podpise</w:t>
      </w:r>
      <w:r w:rsidR="00D14DCE" w:rsidRPr="00C8130B">
        <w:rPr>
          <w:rFonts w:eastAsia="Courier New" w:cs="Times New Roman"/>
          <w:bCs/>
          <w:sz w:val="22"/>
          <w:szCs w:val="22"/>
        </w:rPr>
        <w:t xml:space="preserve">m </w:t>
      </w:r>
      <w:r w:rsidR="00300995" w:rsidRPr="00C8130B">
        <w:rPr>
          <w:rFonts w:eastAsia="Courier New" w:cs="Times New Roman"/>
          <w:bCs/>
          <w:sz w:val="22"/>
          <w:szCs w:val="22"/>
        </w:rPr>
        <w:br/>
      </w:r>
      <w:r w:rsidR="00D14DCE" w:rsidRPr="00C8130B">
        <w:rPr>
          <w:rFonts w:eastAsia="Courier New" w:cs="Times New Roman"/>
          <w:bCs/>
          <w:sz w:val="22"/>
          <w:szCs w:val="22"/>
        </w:rPr>
        <w:t>i dostarczanie oryginałów do M</w:t>
      </w:r>
      <w:r w:rsidRPr="00C8130B">
        <w:rPr>
          <w:rFonts w:eastAsia="Courier New" w:cs="Times New Roman"/>
          <w:bCs/>
          <w:sz w:val="22"/>
          <w:szCs w:val="22"/>
        </w:rPr>
        <w:t>OPS wraz z miesięczną fakturą,</w:t>
      </w:r>
    </w:p>
    <w:p w:rsidR="009E2C62" w:rsidRPr="00C8130B" w:rsidRDefault="009E2C62" w:rsidP="006E0D8E">
      <w:pPr>
        <w:pStyle w:val="Akapitzlist"/>
        <w:numPr>
          <w:ilvl w:val="0"/>
          <w:numId w:val="27"/>
        </w:numPr>
        <w:spacing w:line="276" w:lineRule="auto"/>
        <w:jc w:val="both"/>
        <w:rPr>
          <w:rFonts w:eastAsia="Courier New" w:cs="Times New Roman"/>
          <w:bCs/>
          <w:sz w:val="22"/>
          <w:szCs w:val="22"/>
        </w:rPr>
      </w:pPr>
      <w:r w:rsidRPr="00C8130B">
        <w:rPr>
          <w:rFonts w:eastAsia="Courier New" w:cs="Times New Roman"/>
          <w:bCs/>
          <w:sz w:val="22"/>
          <w:szCs w:val="22"/>
        </w:rPr>
        <w:t xml:space="preserve"> dokumenty, o których mowa w § 4b ust. 15 umowy</w:t>
      </w:r>
    </w:p>
    <w:p w:rsidR="009E2C62" w:rsidRPr="00C8130B" w:rsidRDefault="009E2C62" w:rsidP="006E0D8E">
      <w:pPr>
        <w:pStyle w:val="Akapitzlist"/>
        <w:numPr>
          <w:ilvl w:val="0"/>
          <w:numId w:val="20"/>
        </w:numPr>
        <w:spacing w:line="276" w:lineRule="auto"/>
        <w:jc w:val="both"/>
        <w:rPr>
          <w:rFonts w:eastAsia="Courier New" w:cs="Times New Roman"/>
          <w:bCs/>
          <w:sz w:val="22"/>
          <w:szCs w:val="22"/>
          <w:u w:val="single"/>
        </w:rPr>
      </w:pPr>
      <w:r w:rsidRPr="00C8130B">
        <w:rPr>
          <w:rFonts w:eastAsia="Courier New" w:cs="Times New Roman"/>
          <w:bCs/>
          <w:sz w:val="22"/>
          <w:szCs w:val="22"/>
          <w:u w:val="single"/>
        </w:rPr>
        <w:t>przekazywane w okresach innych, niżeli wskazano powyżej:</w:t>
      </w:r>
    </w:p>
    <w:p w:rsidR="00300995" w:rsidRPr="00C8130B" w:rsidRDefault="009E2C62" w:rsidP="006E0D8E">
      <w:pPr>
        <w:pStyle w:val="Akapitzlist"/>
        <w:numPr>
          <w:ilvl w:val="0"/>
          <w:numId w:val="28"/>
        </w:numPr>
        <w:spacing w:line="276" w:lineRule="auto"/>
        <w:jc w:val="both"/>
        <w:rPr>
          <w:rFonts w:eastAsia="Courier New" w:cs="Times New Roman"/>
          <w:bCs/>
          <w:sz w:val="22"/>
          <w:szCs w:val="22"/>
        </w:rPr>
      </w:pPr>
      <w:r w:rsidRPr="00C8130B">
        <w:rPr>
          <w:rFonts w:eastAsia="Courier New" w:cs="Times New Roman"/>
          <w:bCs/>
          <w:sz w:val="22"/>
          <w:szCs w:val="22"/>
        </w:rPr>
        <w:t xml:space="preserve">raz na kwartał (przy sprawozdaniu – przekazywane wraz z fakturą za miesiąc kończący dany kwartał) lista pracowników posiadających wymagane wykształcenie określone w SWZ, wykonujących usługi na rzecz podopiecznych z uwzględnieniem godzin pracy - wraz </w:t>
      </w:r>
      <w:r w:rsidR="00300995" w:rsidRPr="00C8130B">
        <w:rPr>
          <w:rFonts w:eastAsia="Courier New" w:cs="Times New Roman"/>
          <w:bCs/>
          <w:sz w:val="22"/>
          <w:szCs w:val="22"/>
        </w:rPr>
        <w:br/>
      </w:r>
      <w:r w:rsidRPr="00C8130B">
        <w:rPr>
          <w:rFonts w:eastAsia="Courier New" w:cs="Times New Roman"/>
          <w:bCs/>
          <w:sz w:val="22"/>
          <w:szCs w:val="22"/>
        </w:rPr>
        <w:t>z załączeniem potwierdzenia posiadania odpowiednich kwalifikacji (informacji</w:t>
      </w:r>
      <w:r w:rsidR="00300995" w:rsidRPr="00C8130B">
        <w:rPr>
          <w:rFonts w:eastAsia="Courier New" w:cs="Times New Roman"/>
          <w:bCs/>
          <w:sz w:val="22"/>
          <w:szCs w:val="22"/>
        </w:rPr>
        <w:br/>
      </w:r>
      <w:r w:rsidRPr="00C8130B">
        <w:rPr>
          <w:rFonts w:eastAsia="Courier New" w:cs="Times New Roman"/>
          <w:bCs/>
          <w:sz w:val="22"/>
          <w:szCs w:val="22"/>
        </w:rPr>
        <w:t xml:space="preserve"> i dokumentów potwierdzających kwalifikacje zawodowe oraz uprawnienia niezbędne do wykonania zamówienia), o ile Zamawiający nie dysponuje tymi informacjami i nie uzyskał ich we wcześniejszym terminie od Wykonawcy, na etapie realizacji umowy;</w:t>
      </w:r>
    </w:p>
    <w:p w:rsidR="009E2C62" w:rsidRPr="00C8130B" w:rsidRDefault="009E2C62" w:rsidP="006E0D8E">
      <w:pPr>
        <w:pStyle w:val="Akapitzlist"/>
        <w:numPr>
          <w:ilvl w:val="0"/>
          <w:numId w:val="28"/>
        </w:numPr>
        <w:spacing w:line="276" w:lineRule="auto"/>
        <w:jc w:val="both"/>
        <w:rPr>
          <w:rFonts w:eastAsia="Courier New" w:cs="Times New Roman"/>
          <w:bCs/>
          <w:sz w:val="22"/>
          <w:szCs w:val="22"/>
        </w:rPr>
      </w:pPr>
      <w:r w:rsidRPr="00C8130B">
        <w:rPr>
          <w:rFonts w:eastAsia="Courier New" w:cs="Times New Roman"/>
          <w:bCs/>
          <w:sz w:val="22"/>
          <w:szCs w:val="22"/>
        </w:rPr>
        <w:t xml:space="preserve"> raz na pół roku i po zakończeniu świadczenia usług (przekazywane wraz z fakturą po upływie każdych 6 miesięcy realizacji umowy i fakturą końcową) indywidualnych kart podopiecznego, zawierających minimum informacje na temat oceny jego funkcjonowania społecznego </w:t>
      </w:r>
      <w:r w:rsidR="00300995" w:rsidRPr="00C8130B">
        <w:rPr>
          <w:rFonts w:eastAsia="Courier New" w:cs="Times New Roman"/>
          <w:bCs/>
          <w:sz w:val="22"/>
          <w:szCs w:val="22"/>
        </w:rPr>
        <w:br/>
      </w:r>
      <w:r w:rsidRPr="00C8130B">
        <w:rPr>
          <w:rFonts w:eastAsia="Courier New" w:cs="Times New Roman"/>
          <w:bCs/>
          <w:sz w:val="22"/>
          <w:szCs w:val="22"/>
        </w:rPr>
        <w:t>i realizacji działań terapeutycznych, okresową ocenę efektów świadczonych usług.</w:t>
      </w:r>
    </w:p>
    <w:p w:rsidR="009E2C62" w:rsidRPr="00C8130B" w:rsidRDefault="009E2C62" w:rsidP="006E0D8E">
      <w:pPr>
        <w:pStyle w:val="Akapitzlist"/>
        <w:numPr>
          <w:ilvl w:val="0"/>
          <w:numId w:val="3"/>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sz w:val="22"/>
          <w:szCs w:val="22"/>
        </w:rPr>
        <w:t>Wykonane usługi będą rozliczane w cyklu miesięcznym. Faktury będą wystawiane do 5 dnia roboczego po zakończeniu miesiąca rozliczeniowego.</w:t>
      </w:r>
      <w:r w:rsidR="00300995" w:rsidRPr="00C8130B">
        <w:rPr>
          <w:rFonts w:eastAsia="Courier New" w:cs="Times New Roman"/>
          <w:bCs/>
          <w:sz w:val="22"/>
          <w:szCs w:val="22"/>
        </w:rPr>
        <w:t xml:space="preserve"> </w:t>
      </w:r>
      <w:r w:rsidRPr="00C8130B">
        <w:rPr>
          <w:rFonts w:eastAsia="Courier New" w:cs="Times New Roman"/>
          <w:bCs/>
          <w:sz w:val="22"/>
          <w:szCs w:val="22"/>
        </w:rPr>
        <w:t xml:space="preserve">Wynagrodzenie obliczone zgodnie </w:t>
      </w:r>
      <w:r w:rsidR="00300995" w:rsidRPr="00C8130B">
        <w:rPr>
          <w:rFonts w:eastAsia="Courier New" w:cs="Times New Roman"/>
          <w:bCs/>
          <w:sz w:val="22"/>
          <w:szCs w:val="22"/>
        </w:rPr>
        <w:br/>
      </w:r>
      <w:r w:rsidRPr="00C8130B">
        <w:rPr>
          <w:rFonts w:eastAsia="Courier New" w:cs="Times New Roman"/>
          <w:bCs/>
          <w:sz w:val="22"/>
          <w:szCs w:val="22"/>
        </w:rPr>
        <w:t>z zasadami określonymi w niniejszym paragrafie, będzie płatne w formie przelewu na rachunek bankowy Wykonawcy, podany na fakt</w:t>
      </w:r>
      <w:r w:rsidR="00D55C11">
        <w:rPr>
          <w:rFonts w:eastAsia="Courier New" w:cs="Times New Roman"/>
          <w:bCs/>
          <w:sz w:val="22"/>
          <w:szCs w:val="22"/>
        </w:rPr>
        <w:t>urze. Termin płatności wynosi ….</w:t>
      </w:r>
      <w:r w:rsidRPr="00C8130B">
        <w:rPr>
          <w:rFonts w:eastAsia="Courier New" w:cs="Times New Roman"/>
          <w:bCs/>
          <w:sz w:val="22"/>
          <w:szCs w:val="22"/>
        </w:rPr>
        <w:t xml:space="preserve"> dni roboczych od daty otrzymania przez Zamawiającego </w:t>
      </w:r>
      <w:r w:rsidRPr="00C8130B">
        <w:rPr>
          <w:rFonts w:eastAsia="Courier New" w:cs="Times New Roman"/>
          <w:bCs/>
          <w:color w:val="000000" w:themeColor="text1"/>
          <w:sz w:val="22"/>
          <w:szCs w:val="22"/>
        </w:rPr>
        <w:t>prawidłowo wystawionej</w:t>
      </w:r>
      <w:r w:rsidR="00D55C11">
        <w:rPr>
          <w:rFonts w:eastAsia="Courier New" w:cs="Times New Roman"/>
          <w:bCs/>
          <w:color w:val="000000" w:themeColor="text1"/>
          <w:sz w:val="22"/>
          <w:szCs w:val="22"/>
        </w:rPr>
        <w:t xml:space="preserve">/go </w:t>
      </w:r>
      <w:r w:rsidRPr="00C8130B">
        <w:rPr>
          <w:rFonts w:eastAsia="Courier New" w:cs="Times New Roman"/>
          <w:bCs/>
          <w:color w:val="000000" w:themeColor="text1"/>
          <w:sz w:val="22"/>
          <w:szCs w:val="22"/>
        </w:rPr>
        <w:t>faktury</w:t>
      </w:r>
      <w:r w:rsidR="00D55C11">
        <w:rPr>
          <w:rFonts w:eastAsia="Courier New" w:cs="Times New Roman"/>
          <w:bCs/>
          <w:color w:val="000000" w:themeColor="text1"/>
          <w:sz w:val="22"/>
          <w:szCs w:val="22"/>
        </w:rPr>
        <w:t>/rachunku</w:t>
      </w:r>
      <w:r w:rsidRPr="00C8130B">
        <w:rPr>
          <w:rFonts w:eastAsia="Courier New" w:cs="Times New Roman"/>
          <w:bCs/>
          <w:color w:val="000000" w:themeColor="text1"/>
          <w:sz w:val="22"/>
          <w:szCs w:val="22"/>
        </w:rPr>
        <w:t>.</w:t>
      </w:r>
      <w:r w:rsidR="00300995" w:rsidRPr="00C8130B">
        <w:rPr>
          <w:rFonts w:eastAsia="Courier New" w:cs="Times New Roman"/>
          <w:bCs/>
          <w:color w:val="000000" w:themeColor="text1"/>
          <w:sz w:val="22"/>
          <w:szCs w:val="22"/>
        </w:rPr>
        <w:t xml:space="preserve"> </w:t>
      </w:r>
      <w:r w:rsidRPr="00C8130B">
        <w:rPr>
          <w:rFonts w:eastAsia="Courier New" w:cs="Times New Roman"/>
          <w:bCs/>
          <w:color w:val="000000" w:themeColor="text1"/>
          <w:sz w:val="22"/>
          <w:szCs w:val="22"/>
        </w:rPr>
        <w:t>Faktury/ rachunki za wykonane usługi wystawiane będą na:</w:t>
      </w:r>
    </w:p>
    <w:p w:rsidR="00300995" w:rsidRPr="00C8130B" w:rsidRDefault="00D14DCE" w:rsidP="00300995">
      <w:pPr>
        <w:pStyle w:val="Akapitzlist"/>
        <w:ind w:left="284"/>
        <w:jc w:val="both"/>
        <w:rPr>
          <w:rFonts w:cs="Times New Roman"/>
          <w:color w:val="000000"/>
          <w:sz w:val="22"/>
          <w:szCs w:val="22"/>
        </w:rPr>
      </w:pPr>
      <w:r w:rsidRPr="00C8130B">
        <w:rPr>
          <w:rFonts w:cs="Times New Roman"/>
          <w:b/>
          <w:sz w:val="22"/>
          <w:szCs w:val="22"/>
        </w:rPr>
        <w:t xml:space="preserve">Nabywca: </w:t>
      </w:r>
      <w:r w:rsidRPr="00C8130B">
        <w:rPr>
          <w:rFonts w:cs="Times New Roman"/>
          <w:sz w:val="22"/>
          <w:szCs w:val="22"/>
        </w:rPr>
        <w:t xml:space="preserve">Gmina Miejska Aleksandrów Kujawski  ul. Słowackiego 8, 87-700 Aleksandrów Kujawski, NIP: </w:t>
      </w:r>
      <w:r w:rsidRPr="00C8130B">
        <w:rPr>
          <w:rFonts w:cs="Times New Roman"/>
          <w:color w:val="000000"/>
          <w:sz w:val="22"/>
          <w:szCs w:val="22"/>
        </w:rPr>
        <w:t xml:space="preserve">891 -155 -89 -17 </w:t>
      </w:r>
    </w:p>
    <w:p w:rsidR="00D14DCE" w:rsidRPr="00C8130B" w:rsidRDefault="00D14DCE" w:rsidP="00300995">
      <w:pPr>
        <w:pStyle w:val="Akapitzlist"/>
        <w:ind w:left="284"/>
        <w:jc w:val="both"/>
        <w:rPr>
          <w:rFonts w:cs="Times New Roman"/>
          <w:sz w:val="22"/>
          <w:szCs w:val="22"/>
        </w:rPr>
      </w:pPr>
      <w:r w:rsidRPr="00C8130B">
        <w:rPr>
          <w:rFonts w:cs="Times New Roman"/>
          <w:b/>
          <w:color w:val="000000"/>
          <w:sz w:val="22"/>
          <w:szCs w:val="22"/>
        </w:rPr>
        <w:t xml:space="preserve">Odbiorca: </w:t>
      </w:r>
      <w:r w:rsidRPr="00C8130B">
        <w:rPr>
          <w:rFonts w:cs="Times New Roman"/>
          <w:color w:val="000000"/>
          <w:sz w:val="22"/>
          <w:szCs w:val="22"/>
        </w:rPr>
        <w:t xml:space="preserve">Miejski Ośrodek Pomocy Społecznej w Aleksandrowie Kujawskim </w:t>
      </w:r>
      <w:r w:rsidRPr="00C8130B">
        <w:rPr>
          <w:rFonts w:cs="Times New Roman"/>
          <w:color w:val="000000"/>
          <w:sz w:val="22"/>
          <w:szCs w:val="22"/>
        </w:rPr>
        <w:br/>
        <w:t>ul. Słowackiego 12, 87-700 Aleksandrów Kujawski,  NIP 891-156-65-03</w:t>
      </w:r>
    </w:p>
    <w:p w:rsidR="00300995" w:rsidRPr="00C8130B" w:rsidRDefault="009E2C62" w:rsidP="006E0D8E">
      <w:pPr>
        <w:pStyle w:val="Akapitzlist"/>
        <w:numPr>
          <w:ilvl w:val="0"/>
          <w:numId w:val="29"/>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W przypadku przedstawienia przez Wykonawcę faktury VAT zawierającej błędy, niezgodnej </w:t>
      </w:r>
      <w:r w:rsidR="00300995"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z dokumentami rozliczeniowymi, niezawierającej wymaganych dokumentów, Zamawiający zwróci fakturę bez realizacji.</w:t>
      </w:r>
    </w:p>
    <w:p w:rsidR="009E2C62" w:rsidRPr="00C8130B" w:rsidRDefault="009E2C62" w:rsidP="006E0D8E">
      <w:pPr>
        <w:pStyle w:val="Akapitzlist"/>
        <w:numPr>
          <w:ilvl w:val="0"/>
          <w:numId w:val="29"/>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Zamawiający dopuszcza złożenie faktur VAT przez Wykonawcę w formie:</w:t>
      </w:r>
    </w:p>
    <w:p w:rsidR="00300995" w:rsidRPr="00C8130B" w:rsidRDefault="009E2C62" w:rsidP="006E0D8E">
      <w:pPr>
        <w:widowControl w:val="0"/>
        <w:numPr>
          <w:ilvl w:val="0"/>
          <w:numId w:val="2"/>
        </w:numPr>
        <w:suppressAutoHyphens/>
        <w:spacing w:after="0" w:line="276" w:lineRule="auto"/>
        <w:ind w:left="709" w:hanging="425"/>
        <w:contextualSpacing/>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papierowej,</w:t>
      </w:r>
    </w:p>
    <w:p w:rsidR="00300995" w:rsidRPr="00C8130B" w:rsidRDefault="009E2C62" w:rsidP="006E0D8E">
      <w:pPr>
        <w:widowControl w:val="0"/>
        <w:numPr>
          <w:ilvl w:val="0"/>
          <w:numId w:val="2"/>
        </w:numPr>
        <w:suppressAutoHyphens/>
        <w:spacing w:after="0" w:line="276" w:lineRule="auto"/>
        <w:ind w:left="709" w:hanging="425"/>
        <w:contextualSpacing/>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ustrukturyzowanego dokumentu elektronicznego, złożonego za pośrednictwem Platformy Elektronicznego Fakturowania zamieszczonej na stronie www.efaktura.gov.pl), zwanej dalej PEF, zgodnie z Ustawą o elektronicznym fakturowaniu w zamówieniach publicznych, koncesjach na roboty budowlane lub usługi oraz partnerstwie publiczno-pra</w:t>
      </w:r>
      <w:r w:rsidR="007A122B">
        <w:rPr>
          <w:rFonts w:ascii="Times New Roman" w:eastAsia="Courier New" w:hAnsi="Times New Roman" w:cs="Times New Roman"/>
          <w:bCs/>
          <w:color w:val="000000" w:themeColor="text1"/>
        </w:rPr>
        <w:t>wnym z dnia 9 listopada 2018 r. (tekst jednolity: Dz. U. z 2020 r., poz. 1666 ze zm.),</w:t>
      </w:r>
    </w:p>
    <w:p w:rsidR="009E2C62" w:rsidRPr="00C8130B" w:rsidRDefault="009E2C62" w:rsidP="006E0D8E">
      <w:pPr>
        <w:widowControl w:val="0"/>
        <w:numPr>
          <w:ilvl w:val="0"/>
          <w:numId w:val="2"/>
        </w:numPr>
        <w:suppressAutoHyphens/>
        <w:spacing w:after="0" w:line="276" w:lineRule="auto"/>
        <w:ind w:left="709" w:hanging="425"/>
        <w:contextualSpacing/>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elektronicznej (w postaci e-faktury sporządzonej według zasad uregulowanych w ustawie</w:t>
      </w:r>
      <w:r w:rsidR="00300995" w:rsidRPr="00C8130B">
        <w:rPr>
          <w:rFonts w:ascii="Times New Roman" w:eastAsia="Courier New" w:hAnsi="Times New Roman" w:cs="Times New Roman"/>
          <w:bCs/>
          <w:color w:val="000000" w:themeColor="text1"/>
        </w:rPr>
        <w:br/>
      </w:r>
      <w:r w:rsidRPr="00C8130B">
        <w:rPr>
          <w:rFonts w:ascii="Times New Roman" w:eastAsia="Courier New" w:hAnsi="Times New Roman" w:cs="Times New Roman"/>
          <w:bCs/>
          <w:color w:val="000000" w:themeColor="text1"/>
        </w:rPr>
        <w:t xml:space="preserve"> o VAT w formacie pliku PDF, zawierającej wszystkie elementy ustawowo wymagane, zgodnie z art. 106e ustawy o VAT).</w:t>
      </w:r>
    </w:p>
    <w:p w:rsidR="009E2C62" w:rsidRPr="00C8130B" w:rsidRDefault="009E2C62" w:rsidP="00300995">
      <w:pPr>
        <w:pStyle w:val="Akapitzlist"/>
        <w:spacing w:line="276" w:lineRule="auto"/>
        <w:ind w:left="284" w:hanging="284"/>
        <w:jc w:val="both"/>
        <w:rPr>
          <w:rFonts w:eastAsia="Courier New" w:cs="Times New Roman"/>
          <w:bCs/>
          <w:color w:val="000000" w:themeColor="text1"/>
          <w:sz w:val="22"/>
          <w:szCs w:val="22"/>
          <w:lang w:eastAsia="en-US"/>
        </w:rPr>
      </w:pPr>
      <w:r w:rsidRPr="00C8130B">
        <w:rPr>
          <w:rFonts w:eastAsia="Courier New" w:cs="Times New Roman"/>
          <w:b/>
          <w:color w:val="000000" w:themeColor="text1"/>
          <w:sz w:val="22"/>
          <w:szCs w:val="22"/>
          <w:lang w:eastAsia="en-US"/>
        </w:rPr>
        <w:t>7</w:t>
      </w:r>
      <w:r w:rsidRPr="00C8130B">
        <w:rPr>
          <w:rFonts w:eastAsia="Courier New" w:cs="Times New Roman"/>
          <w:bCs/>
          <w:color w:val="000000" w:themeColor="text1"/>
          <w:sz w:val="22"/>
          <w:szCs w:val="22"/>
          <w:lang w:eastAsia="en-US"/>
        </w:rPr>
        <w:t>. Wykonawca oświadcza, że będzie przesyłał/ nie będzie przesyłał faktur oraz innych dokumentów ustrukturyzowanych poprzez PEF.</w:t>
      </w:r>
    </w:p>
    <w:p w:rsidR="00300995" w:rsidRPr="00C8130B" w:rsidRDefault="009E2C62" w:rsidP="006E0D8E">
      <w:pPr>
        <w:pStyle w:val="Akapitzlist"/>
        <w:numPr>
          <w:ilvl w:val="0"/>
          <w:numId w:val="30"/>
        </w:numPr>
        <w:spacing w:line="276" w:lineRule="auto"/>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lastRenderedPageBreak/>
        <w:t>Ustrukturyzowana faktura elektroniczna (w przypadku wyboru tej formy dokumentu) winna składać się z danych wymaganych przepisami Ustawy o podatku od towarów</w:t>
      </w:r>
      <w:r w:rsidR="00300995"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 xml:space="preserve"> i usług oraz m. in. danych zawierających informację dotyczące odbiorcy płatności, wskazanie umowy zamówienia publicznego.</w:t>
      </w:r>
    </w:p>
    <w:p w:rsidR="009E2C62" w:rsidRPr="00C8130B" w:rsidRDefault="009E2C62" w:rsidP="006E0D8E">
      <w:pPr>
        <w:pStyle w:val="Akapitzlist"/>
        <w:numPr>
          <w:ilvl w:val="0"/>
          <w:numId w:val="30"/>
        </w:numPr>
        <w:spacing w:line="276" w:lineRule="auto"/>
        <w:jc w:val="both"/>
        <w:rPr>
          <w:rFonts w:eastAsia="Courier New" w:cs="Times New Roman"/>
          <w:bCs/>
          <w:color w:val="000000" w:themeColor="text1"/>
          <w:sz w:val="22"/>
          <w:szCs w:val="22"/>
        </w:rPr>
      </w:pPr>
      <w:r w:rsidRPr="00C8130B">
        <w:rPr>
          <w:rFonts w:eastAsia="Courier New" w:cs="Times New Roman"/>
          <w:bCs/>
          <w:color w:val="000000" w:themeColor="text1"/>
          <w:sz w:val="22"/>
          <w:szCs w:val="22"/>
          <w:lang w:eastAsia="en-US"/>
        </w:rPr>
        <w:t>Zamawiający informuje, że identyfikatorem PEPPOL/ adresem PEF Zamawiającego, który pozwoli na złożenie ustrukturyzowanej faktury elektronicznej jest numer NIP.</w:t>
      </w:r>
    </w:p>
    <w:p w:rsidR="00300995" w:rsidRPr="00C8130B" w:rsidRDefault="009E2C62" w:rsidP="006E0D8E">
      <w:pPr>
        <w:pStyle w:val="Akapitzlist"/>
        <w:numPr>
          <w:ilvl w:val="0"/>
          <w:numId w:val="31"/>
        </w:numPr>
        <w:spacing w:line="276" w:lineRule="auto"/>
        <w:ind w:left="426"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Wykonawca oświadcza, że będzie przesyłał/ nie będzie przesyłał faktury w formie elektronicznej (w nieedytowalnym formacie pliku PDF) na adres: </w:t>
      </w:r>
      <w:hyperlink r:id="rId8" w:history="1">
        <w:r w:rsidRPr="00C8130B">
          <w:rPr>
            <w:rStyle w:val="Hipercze"/>
            <w:rFonts w:eastAsia="Courier New" w:cs="Times New Roman"/>
            <w:bCs/>
            <w:color w:val="000000" w:themeColor="text1"/>
            <w:sz w:val="22"/>
            <w:szCs w:val="22"/>
          </w:rPr>
          <w:t>…………………</w:t>
        </w:r>
      </w:hyperlink>
      <w:r w:rsidRPr="00C8130B">
        <w:rPr>
          <w:rFonts w:eastAsia="Courier New" w:cs="Times New Roman"/>
          <w:bCs/>
          <w:color w:val="000000" w:themeColor="text1"/>
          <w:sz w:val="22"/>
          <w:szCs w:val="22"/>
        </w:rPr>
        <w:t xml:space="preserve"> . </w:t>
      </w:r>
      <w:r w:rsidR="00300995"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 xml:space="preserve">W przypadku wskazania przez Wykonawcę deklaracji przekazania faktury w formie, </w:t>
      </w:r>
      <w:r w:rsidR="00300995"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 xml:space="preserve">o której mowa powyżej, akceptuje się wystawianie, przesyłanie przez Wykonawcę faktury VAT (jak również ich korekt i duplikatów) w formie elektronicznej, w związku </w:t>
      </w:r>
      <w:r w:rsidR="00300995"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z art. 106n ustawy z dania 11 marca 2004 r. o podatku od towarów i usług.</w:t>
      </w:r>
    </w:p>
    <w:p w:rsidR="00300995" w:rsidRPr="00C8130B" w:rsidRDefault="009E2C62" w:rsidP="006E0D8E">
      <w:pPr>
        <w:pStyle w:val="Akapitzlist"/>
        <w:numPr>
          <w:ilvl w:val="0"/>
          <w:numId w:val="31"/>
        </w:numPr>
        <w:spacing w:line="276" w:lineRule="auto"/>
        <w:ind w:left="426"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Wykonawca wyraża zgodę na dokonywanie przez Zamawiającego płatności (</w:t>
      </w:r>
      <w:r w:rsidRPr="00C8130B">
        <w:rPr>
          <w:rFonts w:eastAsia="Courier New" w:cs="Times New Roman"/>
          <w:bCs/>
          <w:i/>
          <w:iCs/>
          <w:color w:val="000000" w:themeColor="text1"/>
          <w:sz w:val="22"/>
          <w:szCs w:val="22"/>
        </w:rPr>
        <w:t xml:space="preserve">wynikających </w:t>
      </w:r>
      <w:r w:rsidR="00300995" w:rsidRPr="00C8130B">
        <w:rPr>
          <w:rFonts w:eastAsia="Courier New" w:cs="Times New Roman"/>
          <w:bCs/>
          <w:i/>
          <w:iCs/>
          <w:color w:val="000000" w:themeColor="text1"/>
          <w:sz w:val="22"/>
          <w:szCs w:val="22"/>
        </w:rPr>
        <w:br/>
      </w:r>
      <w:r w:rsidRPr="00C8130B">
        <w:rPr>
          <w:rFonts w:eastAsia="Courier New" w:cs="Times New Roman"/>
          <w:bCs/>
          <w:i/>
          <w:iCs/>
          <w:color w:val="000000" w:themeColor="text1"/>
          <w:sz w:val="22"/>
          <w:szCs w:val="22"/>
        </w:rPr>
        <w:t>z otrzymywanych faktur ze wskazanym podatkiem VAT, otrzymanych od kontrahenta będącego dostawcą towarów lub świadczeniodawcą usług, w przypadku wyboru i zastosowania niniejszej metody płatności przez Zamawiającego</w:t>
      </w:r>
      <w:r w:rsidRPr="00C8130B">
        <w:rPr>
          <w:rFonts w:eastAsia="Courier New" w:cs="Times New Roman"/>
          <w:bCs/>
          <w:color w:val="000000" w:themeColor="text1"/>
          <w:sz w:val="22"/>
          <w:szCs w:val="22"/>
        </w:rPr>
        <w:t xml:space="preserve">) w systemie podzielonej płatności, tzw. Split Payment. </w:t>
      </w:r>
    </w:p>
    <w:p w:rsidR="00300995" w:rsidRPr="00C8130B" w:rsidRDefault="009E2C62" w:rsidP="006E0D8E">
      <w:pPr>
        <w:pStyle w:val="Akapitzlist"/>
        <w:numPr>
          <w:ilvl w:val="0"/>
          <w:numId w:val="31"/>
        </w:numPr>
        <w:spacing w:line="276" w:lineRule="auto"/>
        <w:ind w:left="426"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 Przeniesienie wierzytelności wynikających z realizacji niniejszej umowy nie może nastąpić bez zgody Zamawiającego wyrażonej na piśmie.</w:t>
      </w:r>
    </w:p>
    <w:p w:rsidR="009E2C62" w:rsidRPr="00C8130B" w:rsidRDefault="009E2C62" w:rsidP="006E0D8E">
      <w:pPr>
        <w:pStyle w:val="Akapitzlist"/>
        <w:numPr>
          <w:ilvl w:val="0"/>
          <w:numId w:val="31"/>
        </w:numPr>
        <w:spacing w:line="276" w:lineRule="auto"/>
        <w:ind w:left="426"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W przypadku wyrażenia zgody na zawarcie umowy cesji wierzytelności wynikającej z umowy </w:t>
      </w:r>
      <w:r w:rsidR="00AD445D"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t>w sprawie zamówienia publicznego, będzie ona zawarta w formie pisemnej pod rygorem nieważności.</w:t>
      </w:r>
    </w:p>
    <w:p w:rsidR="009E2C62" w:rsidRPr="007F0D48" w:rsidRDefault="009E2C62" w:rsidP="004E50A4">
      <w:pPr>
        <w:widowControl w:val="0"/>
        <w:suppressAutoHyphens/>
        <w:spacing w:after="0" w:line="276" w:lineRule="auto"/>
        <w:rPr>
          <w:rFonts w:ascii="Times New Roman" w:eastAsia="Courier New" w:hAnsi="Times New Roman" w:cs="Times New Roman"/>
          <w:b/>
          <w:color w:val="000000" w:themeColor="text1"/>
        </w:rPr>
      </w:pPr>
    </w:p>
    <w:p w:rsidR="009E2C62" w:rsidRPr="00AD445D"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AD445D">
        <w:rPr>
          <w:rFonts w:ascii="Times New Roman" w:eastAsia="Courier New" w:hAnsi="Times New Roman" w:cs="Times New Roman"/>
          <w:b/>
          <w:color w:val="000000" w:themeColor="text1"/>
        </w:rPr>
        <w:t>§ 5a</w:t>
      </w:r>
    </w:p>
    <w:p w:rsidR="00300995" w:rsidRPr="00AD445D" w:rsidRDefault="009E2C62" w:rsidP="006E0D8E">
      <w:pPr>
        <w:pStyle w:val="Akapitzlist"/>
        <w:numPr>
          <w:ilvl w:val="0"/>
          <w:numId w:val="32"/>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 xml:space="preserve">Wynagrodzenie za przedmiot umowy jest wynagrodzeniem wynikającym z ilości rzeczywiście świadczonych godzin przemnożonych przez podane w ofercie w okresie wykonywania umowy ryczałtowe stawki godzinowe. </w:t>
      </w:r>
    </w:p>
    <w:p w:rsidR="00300995" w:rsidRPr="0084249B" w:rsidRDefault="009E2C62" w:rsidP="0084249B">
      <w:pPr>
        <w:pStyle w:val="Akapitzlist"/>
        <w:numPr>
          <w:ilvl w:val="0"/>
          <w:numId w:val="32"/>
        </w:numPr>
        <w:spacing w:line="276" w:lineRule="auto"/>
        <w:ind w:left="284" w:hanging="284"/>
        <w:jc w:val="both"/>
        <w:rPr>
          <w:rFonts w:eastAsia="Courier New" w:cs="Times New Roman"/>
          <w:bCs/>
          <w:color w:val="000000" w:themeColor="text1"/>
        </w:rPr>
      </w:pPr>
      <w:r w:rsidRPr="00300995">
        <w:rPr>
          <w:rFonts w:eastAsia="Courier New" w:cs="Times New Roman"/>
          <w:bCs/>
          <w:color w:val="000000" w:themeColor="text1"/>
          <w:sz w:val="22"/>
          <w:szCs w:val="22"/>
        </w:rPr>
        <w:t>Wynagrodzenie (wartość całkowita), o którym mowa w § 5 ust. 1 jest wynagrodzeniem szacunkowym  opierającym się na przewidywaniach dotyczących ilości usług do wykonania, która nie jest ostateczna i może ulec zmianie, stosownie do rzeczywistej liczby podopiecznych i przyznanych im</w:t>
      </w:r>
      <w:r w:rsidR="00D55C11">
        <w:rPr>
          <w:rFonts w:eastAsia="Courier New" w:cs="Times New Roman"/>
          <w:bCs/>
          <w:color w:val="000000" w:themeColor="text1"/>
          <w:sz w:val="22"/>
          <w:szCs w:val="22"/>
        </w:rPr>
        <w:t xml:space="preserve"> godzin usługowych</w:t>
      </w:r>
      <w:r w:rsidR="007A122B">
        <w:rPr>
          <w:rFonts w:eastAsia="Courier New" w:cs="Times New Roman"/>
          <w:bCs/>
          <w:color w:val="000000" w:themeColor="text1"/>
          <w:sz w:val="22"/>
          <w:szCs w:val="22"/>
        </w:rPr>
        <w:t>. Tym samym Z</w:t>
      </w:r>
      <w:r w:rsidR="00D55C11">
        <w:rPr>
          <w:rFonts w:eastAsia="Courier New" w:cs="Times New Roman"/>
          <w:bCs/>
          <w:color w:val="000000" w:themeColor="text1"/>
          <w:sz w:val="22"/>
          <w:szCs w:val="22"/>
        </w:rPr>
        <w:t>a</w:t>
      </w:r>
      <w:r w:rsidRPr="00300995">
        <w:rPr>
          <w:rFonts w:eastAsia="Courier New" w:cs="Times New Roman"/>
          <w:bCs/>
          <w:color w:val="000000" w:themeColor="text1"/>
          <w:sz w:val="22"/>
          <w:szCs w:val="22"/>
        </w:rPr>
        <w:t>mawiający zastrzega, że wynagrodzenie określone w § 5 ust. 1 nie jest wynagrodzeniem ostatecznym i może ulec zmniejszeniu ze względu na ilość usług do wykonania. W przypadku zrealizowania mniejszej ilości usług</w:t>
      </w:r>
      <w:r w:rsidR="00D55C11">
        <w:rPr>
          <w:rFonts w:eastAsia="Courier New" w:cs="Times New Roman"/>
          <w:bCs/>
          <w:color w:val="000000" w:themeColor="text1"/>
          <w:sz w:val="22"/>
          <w:szCs w:val="22"/>
        </w:rPr>
        <w:t xml:space="preserve"> niż przewidziana w § 5 ust. 1 W</w:t>
      </w:r>
      <w:r w:rsidRPr="00300995">
        <w:rPr>
          <w:rFonts w:eastAsia="Courier New" w:cs="Times New Roman"/>
          <w:bCs/>
          <w:color w:val="000000" w:themeColor="text1"/>
          <w:sz w:val="22"/>
          <w:szCs w:val="22"/>
        </w:rPr>
        <w:t>ykonawca nie może domagać się całości wynagrodzenia szacunkowego określonego w § 5 ust. 1, a jedynie takiego, jakie wynika z faktycznie zrealizowanej ilości godzin.</w:t>
      </w:r>
    </w:p>
    <w:p w:rsidR="00300995" w:rsidRPr="00300995" w:rsidRDefault="009E2C62" w:rsidP="006E0D8E">
      <w:pPr>
        <w:pStyle w:val="Akapitzlist"/>
        <w:numPr>
          <w:ilvl w:val="0"/>
          <w:numId w:val="32"/>
        </w:numPr>
        <w:spacing w:line="276" w:lineRule="auto"/>
        <w:ind w:left="284" w:hanging="284"/>
        <w:jc w:val="both"/>
        <w:rPr>
          <w:rFonts w:eastAsia="Courier New" w:cs="Times New Roman"/>
          <w:bCs/>
          <w:color w:val="000000" w:themeColor="text1"/>
        </w:rPr>
      </w:pPr>
      <w:r w:rsidRPr="00300995">
        <w:rPr>
          <w:rFonts w:eastAsia="Courier New" w:cs="Times New Roman"/>
          <w:bCs/>
          <w:color w:val="000000" w:themeColor="text1"/>
          <w:sz w:val="22"/>
          <w:szCs w:val="22"/>
        </w:rPr>
        <w:t>Zmiany wynagrodzenia wynikające z</w:t>
      </w:r>
      <w:r w:rsidR="0084249B">
        <w:rPr>
          <w:rFonts w:eastAsia="Courier New" w:cs="Times New Roman"/>
          <w:bCs/>
          <w:color w:val="000000" w:themeColor="text1"/>
          <w:sz w:val="22"/>
          <w:szCs w:val="22"/>
        </w:rPr>
        <w:t xml:space="preserve"> okoliczności opisanych w ust. 2</w:t>
      </w:r>
      <w:r w:rsidRPr="00300995">
        <w:rPr>
          <w:rFonts w:eastAsia="Courier New" w:cs="Times New Roman"/>
          <w:bCs/>
          <w:color w:val="000000" w:themeColor="text1"/>
          <w:sz w:val="22"/>
          <w:szCs w:val="22"/>
        </w:rPr>
        <w:t xml:space="preserve"> nie wymagają podpisania aneksu do umowy.</w:t>
      </w:r>
    </w:p>
    <w:p w:rsidR="009E2C62" w:rsidRPr="0084249B" w:rsidRDefault="009E2C62" w:rsidP="006E0D8E">
      <w:pPr>
        <w:pStyle w:val="Akapitzlist"/>
        <w:numPr>
          <w:ilvl w:val="0"/>
          <w:numId w:val="32"/>
        </w:numPr>
        <w:spacing w:line="276" w:lineRule="auto"/>
        <w:ind w:left="284" w:hanging="284"/>
        <w:jc w:val="both"/>
        <w:rPr>
          <w:rFonts w:eastAsia="Courier New" w:cs="Times New Roman"/>
          <w:bCs/>
          <w:color w:val="000000" w:themeColor="text1"/>
        </w:rPr>
      </w:pPr>
      <w:r w:rsidRPr="00300995">
        <w:rPr>
          <w:rFonts w:eastAsia="Courier New" w:cs="Times New Roman"/>
          <w:bCs/>
          <w:color w:val="000000" w:themeColor="text1"/>
          <w:sz w:val="22"/>
          <w:szCs w:val="22"/>
        </w:rPr>
        <w:t>W przypadku wyczerpania środków budżetowych na realizację umowy Zamawiający zawiesi jej wykonanie do czasu uzyskania nowych środków na jej dokończenie.</w:t>
      </w:r>
    </w:p>
    <w:p w:rsidR="0084249B" w:rsidRPr="007F0D48" w:rsidRDefault="0084249B" w:rsidP="0084249B">
      <w:pPr>
        <w:widowControl w:val="0"/>
        <w:suppressAutoHyphens/>
        <w:spacing w:after="0" w:line="276" w:lineRule="auto"/>
        <w:contextualSpacing/>
        <w:jc w:val="both"/>
        <w:rPr>
          <w:rFonts w:ascii="Times New Roman" w:eastAsia="Courier New" w:hAnsi="Times New Roman" w:cs="Times New Roman"/>
          <w:bCs/>
          <w:color w:val="000000" w:themeColor="text1"/>
        </w:rPr>
      </w:pPr>
    </w:p>
    <w:p w:rsidR="009E2C62" w:rsidRPr="007F0D48"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7F0D48">
        <w:rPr>
          <w:rFonts w:ascii="Times New Roman" w:eastAsia="Courier New" w:hAnsi="Times New Roman" w:cs="Times New Roman"/>
          <w:b/>
          <w:color w:val="000000" w:themeColor="text1"/>
        </w:rPr>
        <w:t>§ 5b</w:t>
      </w:r>
    </w:p>
    <w:p w:rsidR="009E2C62" w:rsidRPr="007F0D48"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7F0D48">
        <w:rPr>
          <w:rFonts w:ascii="Times New Roman" w:eastAsia="Courier New" w:hAnsi="Times New Roman" w:cs="Times New Roman"/>
          <w:b/>
          <w:color w:val="000000" w:themeColor="text1"/>
        </w:rPr>
        <w:t>Status podatnika podatku VAT</w:t>
      </w:r>
    </w:p>
    <w:p w:rsidR="000C2522" w:rsidRPr="00C8130B" w:rsidRDefault="00221110" w:rsidP="006E0D8E">
      <w:pPr>
        <w:pStyle w:val="Akapitzlist"/>
        <w:numPr>
          <w:ilvl w:val="0"/>
          <w:numId w:val="33"/>
        </w:numPr>
        <w:spacing w:line="276" w:lineRule="auto"/>
        <w:ind w:left="284" w:hanging="284"/>
        <w:jc w:val="both"/>
        <w:rPr>
          <w:rFonts w:eastAsia="Courier New" w:cs="Times New Roman"/>
          <w:bCs/>
          <w:color w:val="000000" w:themeColor="text1"/>
          <w:sz w:val="22"/>
          <w:szCs w:val="22"/>
        </w:rPr>
      </w:pPr>
      <w:r>
        <w:rPr>
          <w:rFonts w:eastAsia="Courier New" w:cs="Times New Roman"/>
          <w:bCs/>
          <w:color w:val="000000" w:themeColor="text1"/>
          <w:sz w:val="22"/>
          <w:szCs w:val="22"/>
        </w:rPr>
        <w:t>Wykonawca na moment zawarcia u</w:t>
      </w:r>
      <w:r w:rsidR="009E2C62" w:rsidRPr="00C8130B">
        <w:rPr>
          <w:rFonts w:eastAsia="Courier New" w:cs="Times New Roman"/>
          <w:bCs/>
          <w:color w:val="000000" w:themeColor="text1"/>
          <w:sz w:val="22"/>
          <w:szCs w:val="22"/>
        </w:rPr>
        <w:t xml:space="preserve">mowy jest zarejestrowanym czynnym podatnikiem podatku VAT. </w:t>
      </w:r>
    </w:p>
    <w:p w:rsidR="000C2522" w:rsidRPr="00C8130B" w:rsidRDefault="009E2C62" w:rsidP="006E0D8E">
      <w:pPr>
        <w:pStyle w:val="Akapitzlist"/>
        <w:numPr>
          <w:ilvl w:val="0"/>
          <w:numId w:val="33"/>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W przypadku wykreślenia Wykonawcy z rejestru podatników VAT czynnych, jest on obowiązany niezwłocznie zawiadomić Zamawiającego i z tytułu świadczonych usług wystawiać rachunki.</w:t>
      </w:r>
    </w:p>
    <w:p w:rsidR="000C2522" w:rsidRPr="00C8130B" w:rsidRDefault="009E2C62" w:rsidP="006E0D8E">
      <w:pPr>
        <w:pStyle w:val="Akapitzlist"/>
        <w:numPr>
          <w:ilvl w:val="0"/>
          <w:numId w:val="33"/>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 W przypadku naruszenia powyższego zobowiązania Wykonawca zobowiązuje się do zapłaty na rzecz Zamawiającego kary umownej w wysokości stanowiącej równowartość podatku VAT, </w:t>
      </w:r>
      <w:r w:rsidR="000C2522" w:rsidRPr="00C8130B">
        <w:rPr>
          <w:rFonts w:eastAsia="Courier New" w:cs="Times New Roman"/>
          <w:bCs/>
          <w:color w:val="000000" w:themeColor="text1"/>
          <w:sz w:val="22"/>
          <w:szCs w:val="22"/>
        </w:rPr>
        <w:br/>
      </w:r>
      <w:r w:rsidRPr="00C8130B">
        <w:rPr>
          <w:rFonts w:eastAsia="Courier New" w:cs="Times New Roman"/>
          <w:bCs/>
          <w:color w:val="000000" w:themeColor="text1"/>
          <w:sz w:val="22"/>
          <w:szCs w:val="22"/>
        </w:rPr>
        <w:lastRenderedPageBreak/>
        <w:t xml:space="preserve">w stosunku do której Zamawiający utracił prawo do odliczenia, powiększonej o odsetki zapłacone do Urzędu Skarbowego. </w:t>
      </w:r>
    </w:p>
    <w:p w:rsidR="000C2522" w:rsidRPr="00C8130B" w:rsidRDefault="009E2C62" w:rsidP="006E0D8E">
      <w:pPr>
        <w:pStyle w:val="Akapitzlist"/>
        <w:numPr>
          <w:ilvl w:val="0"/>
          <w:numId w:val="33"/>
        </w:numPr>
        <w:spacing w:line="276" w:lineRule="auto"/>
        <w:ind w:left="284" w:hanging="284"/>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Wykonawca wyraża zgodę na potrącenie przez Zamawiającego wyżej wymienionej kwoty z należnego mu wynagrodzenia.</w:t>
      </w:r>
    </w:p>
    <w:p w:rsidR="000C2522" w:rsidRPr="000C2522" w:rsidRDefault="009E2C62" w:rsidP="006E0D8E">
      <w:pPr>
        <w:pStyle w:val="Akapitzlist"/>
        <w:numPr>
          <w:ilvl w:val="0"/>
          <w:numId w:val="33"/>
        </w:numPr>
        <w:spacing w:line="276" w:lineRule="auto"/>
        <w:ind w:left="284" w:hanging="284"/>
        <w:jc w:val="both"/>
        <w:rPr>
          <w:rFonts w:eastAsia="Courier New" w:cs="Times New Roman"/>
          <w:bCs/>
          <w:color w:val="000000" w:themeColor="text1"/>
        </w:rPr>
      </w:pPr>
      <w:r w:rsidRPr="00C8130B">
        <w:rPr>
          <w:rFonts w:eastAsia="Courier New" w:cs="Times New Roman"/>
          <w:bCs/>
          <w:color w:val="000000" w:themeColor="text1"/>
          <w:sz w:val="22"/>
          <w:szCs w:val="22"/>
        </w:rPr>
        <w:t xml:space="preserve">Wykonawca zobowiązuje się w przypadku ponownego wpisania go do rejestru podatników VAT czynnych, niezwłocznie zawiadomić o tym fakcie Zamawiającego, pod rygorem odpowiedzialności za szkody (utracone korzyści) powstałe w wyniku zaniedbania tego obowiązku. </w:t>
      </w:r>
    </w:p>
    <w:p w:rsidR="009E2C62" w:rsidRPr="007F0D48" w:rsidRDefault="009E2C62" w:rsidP="009E2C62">
      <w:pPr>
        <w:widowControl w:val="0"/>
        <w:suppressAutoHyphens/>
        <w:spacing w:after="0" w:line="276" w:lineRule="auto"/>
        <w:ind w:left="709" w:hanging="283"/>
        <w:contextualSpacing/>
        <w:jc w:val="center"/>
        <w:rPr>
          <w:rFonts w:ascii="Times New Roman" w:eastAsia="Courier New" w:hAnsi="Times New Roman" w:cs="Times New Roman"/>
          <w:bCs/>
          <w:color w:val="000000" w:themeColor="text1"/>
          <w:u w:val="single"/>
        </w:rPr>
      </w:pPr>
      <w:r w:rsidRPr="007F0D48">
        <w:rPr>
          <w:rFonts w:ascii="Times New Roman" w:eastAsia="Courier New" w:hAnsi="Times New Roman" w:cs="Times New Roman"/>
          <w:b/>
          <w:color w:val="000000" w:themeColor="text1"/>
          <w:u w:val="single"/>
        </w:rPr>
        <w:t>LUB</w:t>
      </w:r>
    </w:p>
    <w:p w:rsidR="000C2522" w:rsidRPr="00C8130B" w:rsidRDefault="00221110" w:rsidP="006E0D8E">
      <w:pPr>
        <w:pStyle w:val="Akapitzlist"/>
        <w:numPr>
          <w:ilvl w:val="0"/>
          <w:numId w:val="34"/>
        </w:numPr>
        <w:spacing w:line="276" w:lineRule="auto"/>
        <w:ind w:left="284" w:hanging="284"/>
        <w:jc w:val="both"/>
        <w:rPr>
          <w:rFonts w:eastAsia="Courier New" w:cs="Times New Roman"/>
          <w:bCs/>
          <w:color w:val="000000" w:themeColor="text1"/>
          <w:sz w:val="22"/>
          <w:szCs w:val="22"/>
        </w:rPr>
      </w:pPr>
      <w:r>
        <w:rPr>
          <w:rFonts w:eastAsia="Courier New" w:cs="Times New Roman"/>
          <w:bCs/>
          <w:color w:val="000000" w:themeColor="text1"/>
          <w:sz w:val="22"/>
          <w:szCs w:val="22"/>
        </w:rPr>
        <w:t>Wykonawca na moment zawarcia u</w:t>
      </w:r>
      <w:r w:rsidR="009E2C62" w:rsidRPr="00C8130B">
        <w:rPr>
          <w:rFonts w:eastAsia="Courier New" w:cs="Times New Roman"/>
          <w:bCs/>
          <w:color w:val="000000" w:themeColor="text1"/>
          <w:sz w:val="22"/>
          <w:szCs w:val="22"/>
        </w:rPr>
        <w:t xml:space="preserve">mowy nie jest zarejestrowanym czynnym podatnikiem podatku VAT. </w:t>
      </w:r>
    </w:p>
    <w:p w:rsidR="000C2522" w:rsidRPr="000C2522" w:rsidRDefault="009E2C62" w:rsidP="006E0D8E">
      <w:pPr>
        <w:pStyle w:val="Akapitzlist"/>
        <w:numPr>
          <w:ilvl w:val="0"/>
          <w:numId w:val="34"/>
        </w:numPr>
        <w:spacing w:line="276" w:lineRule="auto"/>
        <w:ind w:left="284" w:hanging="284"/>
        <w:jc w:val="both"/>
        <w:rPr>
          <w:rFonts w:eastAsia="Courier New" w:cs="Times New Roman"/>
          <w:bCs/>
          <w:color w:val="000000" w:themeColor="text1"/>
        </w:rPr>
      </w:pPr>
      <w:r w:rsidRPr="00C8130B">
        <w:rPr>
          <w:rFonts w:eastAsia="Courier New" w:cs="Times New Roman"/>
          <w:bCs/>
          <w:color w:val="000000" w:themeColor="text1"/>
          <w:sz w:val="22"/>
          <w:szCs w:val="22"/>
        </w:rPr>
        <w:t>Wykonawca zobowiązuje</w:t>
      </w:r>
      <w:r w:rsidRPr="000C2522">
        <w:rPr>
          <w:rFonts w:eastAsia="Courier New" w:cs="Times New Roman"/>
          <w:bCs/>
          <w:color w:val="000000" w:themeColor="text1"/>
          <w:sz w:val="22"/>
          <w:szCs w:val="22"/>
        </w:rPr>
        <w:t xml:space="preserve"> się w przypadku wpisania go do rejestru podatników VAT czynnych, niezwłocznie zawiadomić o tym fakcie Zamawiającego, pod rygorem odpowiedzialności za szkody (utracone korzyści) powstałe w wyniku zaniedbania tego obowiązku. </w:t>
      </w:r>
    </w:p>
    <w:p w:rsidR="000C2522" w:rsidRPr="000C2522" w:rsidRDefault="009E2C62" w:rsidP="006E0D8E">
      <w:pPr>
        <w:pStyle w:val="Akapitzlist"/>
        <w:numPr>
          <w:ilvl w:val="0"/>
          <w:numId w:val="34"/>
        </w:numPr>
        <w:spacing w:line="276" w:lineRule="auto"/>
        <w:ind w:left="284" w:hanging="284"/>
        <w:jc w:val="both"/>
        <w:rPr>
          <w:rFonts w:eastAsia="Courier New" w:cs="Times New Roman"/>
          <w:bCs/>
          <w:color w:val="000000" w:themeColor="text1"/>
        </w:rPr>
      </w:pPr>
      <w:r w:rsidRPr="000C2522">
        <w:rPr>
          <w:rFonts w:eastAsia="Courier New" w:cs="Times New Roman"/>
          <w:bCs/>
          <w:color w:val="000000" w:themeColor="text1"/>
          <w:sz w:val="22"/>
          <w:szCs w:val="22"/>
        </w:rPr>
        <w:t xml:space="preserve">W przypadku naruszenia powyższego zobowiązania Wykonawca zobowiązuje się do zapłaty na rzecz Zamawiającego kary umownej w wysokości stanowiącej równowartość podatku VAT, </w:t>
      </w:r>
      <w:r w:rsidR="000C2522">
        <w:rPr>
          <w:rFonts w:eastAsia="Courier New" w:cs="Times New Roman"/>
          <w:bCs/>
          <w:color w:val="000000" w:themeColor="text1"/>
          <w:sz w:val="22"/>
          <w:szCs w:val="22"/>
        </w:rPr>
        <w:br/>
      </w:r>
      <w:r w:rsidRPr="000C2522">
        <w:rPr>
          <w:rFonts w:eastAsia="Courier New" w:cs="Times New Roman"/>
          <w:bCs/>
          <w:color w:val="000000" w:themeColor="text1"/>
          <w:sz w:val="22"/>
          <w:szCs w:val="22"/>
        </w:rPr>
        <w:t xml:space="preserve">w stosunku do której Zamawiający utracił prawo do odliczenia, powiększonej o odsetki zapłacone do Urzędu Skarbowego. </w:t>
      </w:r>
    </w:p>
    <w:p w:rsidR="000C2522" w:rsidRPr="000C2522" w:rsidRDefault="009E2C62" w:rsidP="006E0D8E">
      <w:pPr>
        <w:pStyle w:val="Akapitzlist"/>
        <w:numPr>
          <w:ilvl w:val="0"/>
          <w:numId w:val="34"/>
        </w:numPr>
        <w:spacing w:line="276" w:lineRule="auto"/>
        <w:ind w:left="284" w:hanging="284"/>
        <w:jc w:val="both"/>
        <w:rPr>
          <w:rFonts w:eastAsia="Courier New" w:cs="Times New Roman"/>
          <w:bCs/>
          <w:color w:val="000000" w:themeColor="text1"/>
        </w:rPr>
      </w:pPr>
      <w:r w:rsidRPr="000C2522">
        <w:rPr>
          <w:rFonts w:eastAsia="Courier New" w:cs="Times New Roman"/>
          <w:bCs/>
          <w:color w:val="000000" w:themeColor="text1"/>
          <w:sz w:val="22"/>
          <w:szCs w:val="22"/>
        </w:rPr>
        <w:t>Wykonawca wyraża zgodę na potrącenie przez Zamawiającego ww. kwoty z należnego mu wynagrodzenia.</w:t>
      </w:r>
    </w:p>
    <w:p w:rsidR="009E2C62" w:rsidRPr="007F0D48" w:rsidRDefault="009E2C62" w:rsidP="009E2C62">
      <w:pPr>
        <w:widowControl w:val="0"/>
        <w:suppressAutoHyphens/>
        <w:spacing w:after="0" w:line="276" w:lineRule="auto"/>
        <w:ind w:left="709" w:hanging="283"/>
        <w:contextualSpacing/>
        <w:jc w:val="both"/>
        <w:rPr>
          <w:rFonts w:ascii="Times New Roman" w:eastAsia="Courier New" w:hAnsi="Times New Roman" w:cs="Times New Roman"/>
          <w:bCs/>
        </w:rPr>
      </w:pPr>
    </w:p>
    <w:p w:rsidR="009E2C62" w:rsidRPr="007F0D48"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6</w:t>
      </w:r>
    </w:p>
    <w:p w:rsidR="009E2C62" w:rsidRPr="00E80A2B" w:rsidRDefault="000C2522" w:rsidP="000C2522">
      <w:pPr>
        <w:widowControl w:val="0"/>
        <w:suppressAutoHyphens/>
        <w:spacing w:after="0" w:line="276" w:lineRule="auto"/>
        <w:jc w:val="both"/>
        <w:rPr>
          <w:rFonts w:ascii="Times New Roman" w:eastAsia="Courier New" w:hAnsi="Times New Roman" w:cs="Times New Roman"/>
          <w:bCs/>
        </w:rPr>
      </w:pPr>
      <w:r>
        <w:rPr>
          <w:rFonts w:ascii="Times New Roman" w:eastAsia="Courier New" w:hAnsi="Times New Roman" w:cs="Times New Roman"/>
          <w:bCs/>
        </w:rPr>
        <w:t>Umowę S</w:t>
      </w:r>
      <w:r w:rsidR="00C8130B">
        <w:rPr>
          <w:rFonts w:ascii="Times New Roman" w:eastAsia="Courier New" w:hAnsi="Times New Roman" w:cs="Times New Roman"/>
          <w:bCs/>
        </w:rPr>
        <w:t>trony zawierają na okr</w:t>
      </w:r>
      <w:r w:rsidR="00403D90">
        <w:rPr>
          <w:rFonts w:ascii="Times New Roman" w:eastAsia="Courier New" w:hAnsi="Times New Roman" w:cs="Times New Roman"/>
          <w:bCs/>
        </w:rPr>
        <w:t>es: od zawarcia umowy do dnia 18</w:t>
      </w:r>
      <w:r w:rsidR="00C8130B">
        <w:rPr>
          <w:rFonts w:ascii="Times New Roman" w:eastAsia="Courier New" w:hAnsi="Times New Roman" w:cs="Times New Roman"/>
          <w:bCs/>
        </w:rPr>
        <w:t xml:space="preserve"> grudni</w:t>
      </w:r>
      <w:r w:rsidR="00403D90">
        <w:rPr>
          <w:rFonts w:ascii="Times New Roman" w:eastAsia="Courier New" w:hAnsi="Times New Roman" w:cs="Times New Roman"/>
          <w:bCs/>
        </w:rPr>
        <w:t>a 2026</w:t>
      </w:r>
      <w:r w:rsidR="00C8130B" w:rsidRPr="00E80A2B">
        <w:rPr>
          <w:rFonts w:ascii="Times New Roman" w:eastAsia="Courier New" w:hAnsi="Times New Roman" w:cs="Times New Roman"/>
          <w:bCs/>
        </w:rPr>
        <w:t xml:space="preserve"> r.</w:t>
      </w:r>
      <w:r w:rsidR="00E80A2B" w:rsidRPr="00E80A2B">
        <w:rPr>
          <w:rFonts w:ascii="Times New Roman" w:hAnsi="Times New Roman"/>
        </w:rPr>
        <w:t xml:space="preserve"> (Wskazanie daty wykonania umowy jest uzasadnione obiektywną przyczyną).</w:t>
      </w:r>
    </w:p>
    <w:p w:rsidR="009E2C62" w:rsidRPr="007F0D48" w:rsidRDefault="009E2C62" w:rsidP="000C2522">
      <w:pPr>
        <w:widowControl w:val="0"/>
        <w:suppressAutoHyphens/>
        <w:spacing w:after="0" w:line="276" w:lineRule="auto"/>
        <w:jc w:val="both"/>
        <w:rPr>
          <w:rFonts w:ascii="Times New Roman" w:eastAsia="Courier New" w:hAnsi="Times New Roman" w:cs="Times New Roman"/>
          <w:bCs/>
        </w:rPr>
      </w:pPr>
    </w:p>
    <w:p w:rsidR="009E2C62" w:rsidRPr="007F0D48"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7</w:t>
      </w:r>
    </w:p>
    <w:p w:rsidR="000C2522" w:rsidRPr="00C8130B" w:rsidRDefault="009E2C62" w:rsidP="006E0D8E">
      <w:pPr>
        <w:pStyle w:val="Akapitzlist"/>
        <w:numPr>
          <w:ilvl w:val="0"/>
          <w:numId w:val="35"/>
        </w:numPr>
        <w:spacing w:line="276" w:lineRule="auto"/>
        <w:ind w:left="284" w:hanging="284"/>
        <w:jc w:val="both"/>
        <w:rPr>
          <w:rFonts w:eastAsia="Courier New" w:cs="Times New Roman"/>
          <w:bCs/>
          <w:sz w:val="22"/>
          <w:szCs w:val="22"/>
        </w:rPr>
      </w:pPr>
      <w:r w:rsidRPr="00C8130B">
        <w:rPr>
          <w:rFonts w:eastAsia="Courier New" w:cs="Times New Roman"/>
          <w:bCs/>
          <w:sz w:val="22"/>
          <w:szCs w:val="22"/>
        </w:rPr>
        <w:t>Wszelkie informacje związane pośrednio lub bezpośrednio z umową są traktowane jako poufne. Żadna ze Stron nie może ujawnić informacji, o których mowa w umowie, osobom trzecim, chyba, że uzyska na to bezpośrednią zgodę drugiej Strony lub informacji będzie żądał uprawniony do tego organ administracji rządowej lub organ wymiaru sprawiedliwości.</w:t>
      </w:r>
    </w:p>
    <w:p w:rsidR="009E2C62" w:rsidRPr="000C2522" w:rsidRDefault="009E2C62" w:rsidP="006E0D8E">
      <w:pPr>
        <w:pStyle w:val="Akapitzlist"/>
        <w:numPr>
          <w:ilvl w:val="0"/>
          <w:numId w:val="35"/>
        </w:numPr>
        <w:spacing w:line="276" w:lineRule="auto"/>
        <w:ind w:left="284" w:hanging="284"/>
        <w:jc w:val="both"/>
        <w:rPr>
          <w:rFonts w:eastAsia="Courier New" w:cs="Times New Roman"/>
          <w:bCs/>
        </w:rPr>
      </w:pPr>
      <w:r w:rsidRPr="000C2522">
        <w:rPr>
          <w:rFonts w:eastAsia="Courier New" w:cs="Times New Roman"/>
          <w:bCs/>
          <w:sz w:val="22"/>
          <w:szCs w:val="22"/>
        </w:rPr>
        <w:t xml:space="preserve"> Strony zobowiązane są do </w:t>
      </w:r>
      <w:r w:rsidRPr="000C2522">
        <w:rPr>
          <w:rFonts w:eastAsia="Courier New" w:cs="Times New Roman"/>
          <w:bCs/>
          <w:color w:val="000000" w:themeColor="text1"/>
          <w:sz w:val="22"/>
          <w:szCs w:val="22"/>
        </w:rPr>
        <w:t xml:space="preserve">bezwzględnego przestrzegania ochrony danych osobowych zgodnie </w:t>
      </w:r>
      <w:r w:rsidR="000C2522">
        <w:rPr>
          <w:rFonts w:eastAsia="Courier New" w:cs="Times New Roman"/>
          <w:bCs/>
          <w:color w:val="000000" w:themeColor="text1"/>
          <w:sz w:val="22"/>
          <w:szCs w:val="22"/>
        </w:rPr>
        <w:br/>
      </w:r>
      <w:r w:rsidRPr="000C2522">
        <w:rPr>
          <w:rFonts w:eastAsia="Courier New" w:cs="Times New Roman"/>
          <w:bCs/>
          <w:color w:val="000000" w:themeColor="text1"/>
          <w:sz w:val="22"/>
          <w:szCs w:val="22"/>
        </w:rPr>
        <w:t xml:space="preserve">z obowiązującymi przepisami, w tym Wykonawca zobowiązuje się do zachowania w tajemnicy </w:t>
      </w:r>
      <w:r w:rsidR="000C2522">
        <w:rPr>
          <w:rFonts w:eastAsia="Courier New" w:cs="Times New Roman"/>
          <w:bCs/>
          <w:color w:val="000000" w:themeColor="text1"/>
          <w:sz w:val="22"/>
          <w:szCs w:val="22"/>
        </w:rPr>
        <w:br/>
      </w:r>
      <w:r w:rsidRPr="000C2522">
        <w:rPr>
          <w:rFonts w:eastAsia="Courier New" w:cs="Times New Roman"/>
          <w:bCs/>
          <w:color w:val="000000" w:themeColor="text1"/>
          <w:sz w:val="22"/>
          <w:szCs w:val="22"/>
        </w:rPr>
        <w:t>i do  nieudostępniania  innym osobom informacji, do których ma dostęp w wykonywaniu niniejszej umowy oraz zobowiązuje się do przestrzegania postanowień jego dotyczących, a wynikających</w:t>
      </w:r>
      <w:r w:rsidR="000C2522">
        <w:rPr>
          <w:rFonts w:eastAsia="Courier New" w:cs="Times New Roman"/>
          <w:bCs/>
          <w:color w:val="000000" w:themeColor="text1"/>
          <w:sz w:val="22"/>
          <w:szCs w:val="22"/>
        </w:rPr>
        <w:br/>
      </w:r>
      <w:r w:rsidRPr="000C2522">
        <w:rPr>
          <w:rFonts w:eastAsia="Courier New" w:cs="Times New Roman"/>
          <w:bCs/>
          <w:color w:val="000000" w:themeColor="text1"/>
          <w:sz w:val="22"/>
          <w:szCs w:val="22"/>
        </w:rPr>
        <w:t xml:space="preserve"> z Rozporządzenia Parlamentu Europejskiego i Rady (UE) 2016/679 z dnia 27 kwietnia 2016 r. </w:t>
      </w:r>
      <w:r w:rsidR="000C2522">
        <w:rPr>
          <w:rFonts w:eastAsia="Courier New" w:cs="Times New Roman"/>
          <w:bCs/>
          <w:color w:val="000000" w:themeColor="text1"/>
          <w:sz w:val="22"/>
          <w:szCs w:val="22"/>
        </w:rPr>
        <w:br/>
      </w:r>
      <w:r w:rsidRPr="000C2522">
        <w:rPr>
          <w:rFonts w:eastAsia="Courier New" w:cs="Times New Roman"/>
          <w:bCs/>
          <w:color w:val="000000" w:themeColor="text1"/>
          <w:sz w:val="22"/>
          <w:szCs w:val="22"/>
        </w:rPr>
        <w:t>w sprawie ochrony osób fizycznych w związku przetwarzaniem danych osobowych i w sprawie swobodnego przepływu takich danych oraz uchylenia dyrektywy 95/46/WE.</w:t>
      </w:r>
    </w:p>
    <w:p w:rsidR="009E2C62" w:rsidRPr="007F0D48" w:rsidRDefault="009E2C62" w:rsidP="009E2C62">
      <w:pPr>
        <w:widowControl w:val="0"/>
        <w:suppressAutoHyphens/>
        <w:spacing w:after="0" w:line="276" w:lineRule="auto"/>
        <w:ind w:left="851" w:hanging="425"/>
        <w:jc w:val="both"/>
        <w:rPr>
          <w:rFonts w:ascii="Times New Roman" w:eastAsia="Courier New" w:hAnsi="Times New Roman" w:cs="Times New Roman"/>
          <w:bCs/>
        </w:rPr>
      </w:pPr>
    </w:p>
    <w:p w:rsidR="009E2C62" w:rsidRPr="007F0D48" w:rsidRDefault="009E2C62" w:rsidP="009E2C62">
      <w:pPr>
        <w:widowControl w:val="0"/>
        <w:suppressAutoHyphens/>
        <w:spacing w:after="0" w:line="276" w:lineRule="auto"/>
        <w:jc w:val="center"/>
        <w:rPr>
          <w:rFonts w:ascii="Times New Roman" w:eastAsia="Courier New" w:hAnsi="Times New Roman" w:cs="Times New Roman"/>
          <w:b/>
        </w:rPr>
      </w:pPr>
      <w:r w:rsidRPr="007F0D48">
        <w:rPr>
          <w:rFonts w:ascii="Times New Roman" w:eastAsia="Courier New" w:hAnsi="Times New Roman" w:cs="Times New Roman"/>
          <w:b/>
        </w:rPr>
        <w:t>§ 8</w:t>
      </w:r>
    </w:p>
    <w:p w:rsidR="009E2C62" w:rsidRPr="00C8130B" w:rsidRDefault="009E2C62" w:rsidP="006E0D8E">
      <w:pPr>
        <w:pStyle w:val="Akapitzlist"/>
        <w:numPr>
          <w:ilvl w:val="0"/>
          <w:numId w:val="36"/>
        </w:numPr>
        <w:spacing w:line="276" w:lineRule="auto"/>
        <w:ind w:left="284" w:hanging="284"/>
        <w:jc w:val="both"/>
        <w:rPr>
          <w:rFonts w:eastAsia="Courier New" w:cs="Times New Roman"/>
          <w:bCs/>
          <w:sz w:val="22"/>
          <w:szCs w:val="22"/>
        </w:rPr>
      </w:pPr>
      <w:r w:rsidRPr="00C8130B">
        <w:rPr>
          <w:rFonts w:eastAsia="Courier New" w:cs="Times New Roman"/>
          <w:bCs/>
          <w:sz w:val="22"/>
          <w:szCs w:val="22"/>
        </w:rPr>
        <w:t>Strony wyznaczają następujące osoby do koordynacji współpracy Stron przy realizacji niniejszej umowy:</w:t>
      </w:r>
    </w:p>
    <w:p w:rsidR="009E2C62" w:rsidRPr="00C8130B" w:rsidRDefault="009E2C62" w:rsidP="006E0D8E">
      <w:pPr>
        <w:pStyle w:val="Akapitzlist"/>
        <w:numPr>
          <w:ilvl w:val="0"/>
          <w:numId w:val="37"/>
        </w:numPr>
        <w:spacing w:line="276" w:lineRule="auto"/>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ze strony Zamawiającego:</w:t>
      </w:r>
    </w:p>
    <w:p w:rsidR="009E2C62" w:rsidRPr="00C8130B" w:rsidRDefault="009E2C62" w:rsidP="009E2C62">
      <w:pPr>
        <w:widowControl w:val="0"/>
        <w:suppressAutoHyphens/>
        <w:spacing w:after="0" w:line="276" w:lineRule="auto"/>
        <w:ind w:left="851"/>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 – …………………………………… tel.: ……………………………… e-mail: ……………………………………………..</w:t>
      </w:r>
    </w:p>
    <w:p w:rsidR="009E2C62" w:rsidRPr="00C8130B" w:rsidRDefault="009E2C62" w:rsidP="006E0D8E">
      <w:pPr>
        <w:pStyle w:val="Akapitzlist"/>
        <w:numPr>
          <w:ilvl w:val="0"/>
          <w:numId w:val="37"/>
        </w:numPr>
        <w:spacing w:line="276" w:lineRule="auto"/>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ze strony Wykonawcy:</w:t>
      </w:r>
    </w:p>
    <w:p w:rsidR="009E2C62" w:rsidRPr="00C8130B" w:rsidRDefault="009E2C62" w:rsidP="009E2C62">
      <w:pPr>
        <w:widowControl w:val="0"/>
        <w:suppressAutoHyphens/>
        <w:spacing w:after="0" w:line="276" w:lineRule="auto"/>
        <w:ind w:left="851"/>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 ………………………………………….. – …………………………………… tel.: ……………………………… e-mail: ……………………………………………..</w:t>
      </w:r>
    </w:p>
    <w:p w:rsidR="009E2C62" w:rsidRPr="009D51B9" w:rsidRDefault="009E2C62" w:rsidP="009E0DED">
      <w:pPr>
        <w:pStyle w:val="Akapitzlist"/>
        <w:numPr>
          <w:ilvl w:val="0"/>
          <w:numId w:val="36"/>
        </w:numPr>
        <w:spacing w:line="276" w:lineRule="auto"/>
        <w:ind w:left="284" w:hanging="284"/>
        <w:jc w:val="both"/>
        <w:rPr>
          <w:rFonts w:eastAsia="Courier New" w:cs="Times New Roman"/>
          <w:bCs/>
          <w:sz w:val="22"/>
          <w:szCs w:val="22"/>
        </w:rPr>
      </w:pPr>
      <w:r w:rsidRPr="009D51B9">
        <w:rPr>
          <w:rFonts w:eastAsia="Courier New" w:cs="Times New Roman"/>
          <w:bCs/>
          <w:sz w:val="22"/>
          <w:szCs w:val="22"/>
        </w:rPr>
        <w:lastRenderedPageBreak/>
        <w:t>Dla skuteczności wszelkich zawiadomień konieczne jest, aby zostały one dokonane pisemnie na adres Strony lub na wskazany przez Stronę adres poczty elektronicznej.</w:t>
      </w:r>
    </w:p>
    <w:p w:rsidR="009D51B9" w:rsidRPr="009D51B9" w:rsidRDefault="009D51B9" w:rsidP="009E0DED">
      <w:pPr>
        <w:pStyle w:val="Akapitzlist"/>
        <w:numPr>
          <w:ilvl w:val="0"/>
          <w:numId w:val="39"/>
        </w:numPr>
        <w:spacing w:line="276" w:lineRule="auto"/>
        <w:ind w:left="851" w:hanging="425"/>
        <w:jc w:val="both"/>
        <w:rPr>
          <w:rFonts w:eastAsia="Courier New" w:cs="Times New Roman"/>
          <w:bCs/>
          <w:sz w:val="22"/>
          <w:szCs w:val="22"/>
        </w:rPr>
      </w:pPr>
      <w:r w:rsidRPr="009D51B9">
        <w:rPr>
          <w:rFonts w:eastAsia="Courier New" w:cs="Times New Roman"/>
          <w:bCs/>
          <w:sz w:val="22"/>
          <w:szCs w:val="22"/>
        </w:rPr>
        <w:t>Miejski</w:t>
      </w:r>
      <w:r w:rsidR="009E2C62" w:rsidRPr="009D51B9">
        <w:rPr>
          <w:rFonts w:eastAsia="Courier New" w:cs="Times New Roman"/>
          <w:bCs/>
          <w:sz w:val="22"/>
          <w:szCs w:val="22"/>
        </w:rPr>
        <w:t xml:space="preserve"> Ośrode</w:t>
      </w:r>
      <w:r w:rsidRPr="009D51B9">
        <w:rPr>
          <w:rFonts w:eastAsia="Courier New" w:cs="Times New Roman"/>
          <w:bCs/>
          <w:sz w:val="22"/>
          <w:szCs w:val="22"/>
        </w:rPr>
        <w:t>k Pomocy Społecznej w Aleksandrowie Kujawskim……………….; e-mail: ………………………………………………………………………...…</w:t>
      </w:r>
      <w:r w:rsidR="009E2C62" w:rsidRPr="009D51B9">
        <w:rPr>
          <w:rFonts w:eastAsia="Courier New" w:cs="Times New Roman"/>
          <w:bCs/>
          <w:sz w:val="22"/>
          <w:szCs w:val="22"/>
        </w:rPr>
        <w:t>…….</w:t>
      </w:r>
    </w:p>
    <w:p w:rsidR="009E2C62" w:rsidRPr="009D51B9" w:rsidRDefault="009E2C62" w:rsidP="006E0D8E">
      <w:pPr>
        <w:pStyle w:val="Akapitzlist"/>
        <w:numPr>
          <w:ilvl w:val="0"/>
          <w:numId w:val="39"/>
        </w:numPr>
        <w:spacing w:line="276" w:lineRule="auto"/>
        <w:ind w:left="851" w:hanging="425"/>
        <w:jc w:val="both"/>
        <w:rPr>
          <w:rFonts w:eastAsia="Courier New" w:cs="Times New Roman"/>
          <w:bCs/>
          <w:sz w:val="22"/>
          <w:szCs w:val="22"/>
        </w:rPr>
      </w:pPr>
      <w:r w:rsidRPr="009D51B9">
        <w:rPr>
          <w:rFonts w:eastAsia="Courier New" w:cs="Times New Roman"/>
          <w:bCs/>
          <w:sz w:val="22"/>
          <w:szCs w:val="22"/>
        </w:rPr>
        <w:t>……………………</w:t>
      </w:r>
      <w:r w:rsidR="009D51B9" w:rsidRPr="009D51B9">
        <w:rPr>
          <w:rFonts w:eastAsia="Courier New" w:cs="Times New Roman"/>
          <w:bCs/>
          <w:sz w:val="22"/>
          <w:szCs w:val="22"/>
        </w:rPr>
        <w:t>…………. ; e-mail: ……………………………</w:t>
      </w:r>
      <w:r w:rsidRPr="009D51B9">
        <w:rPr>
          <w:rFonts w:eastAsia="Courier New" w:cs="Times New Roman"/>
          <w:bCs/>
          <w:sz w:val="22"/>
          <w:szCs w:val="22"/>
        </w:rPr>
        <w:t>……………………….</w:t>
      </w:r>
    </w:p>
    <w:p w:rsidR="009E2C62" w:rsidRPr="009D51B9" w:rsidRDefault="009E2C62" w:rsidP="006E0D8E">
      <w:pPr>
        <w:pStyle w:val="Akapitzlist"/>
        <w:numPr>
          <w:ilvl w:val="0"/>
          <w:numId w:val="36"/>
        </w:numPr>
        <w:spacing w:line="276" w:lineRule="auto"/>
        <w:ind w:left="284" w:hanging="284"/>
        <w:jc w:val="both"/>
        <w:rPr>
          <w:rFonts w:eastAsia="Courier New" w:cs="Times New Roman"/>
          <w:bCs/>
          <w:sz w:val="22"/>
          <w:szCs w:val="22"/>
        </w:rPr>
      </w:pPr>
      <w:r w:rsidRPr="009D51B9">
        <w:rPr>
          <w:rFonts w:eastAsia="Courier New" w:cs="Times New Roman"/>
          <w:bCs/>
          <w:sz w:val="22"/>
          <w:szCs w:val="22"/>
        </w:rPr>
        <w:t>Strony będą niezwłocznie informować się o wszelkich zmianach adresu.  Do momentu prawidłowego zawiadomienia o zmianie adresu, pisma wysłane na dotychczasowy adres będą uznane za prawidłowo doręczone.</w:t>
      </w:r>
    </w:p>
    <w:p w:rsidR="009E2C62" w:rsidRPr="009D51B9" w:rsidRDefault="009E2C62" w:rsidP="009E2C62">
      <w:pPr>
        <w:widowControl w:val="0"/>
        <w:suppressAutoHyphens/>
        <w:spacing w:after="0" w:line="276" w:lineRule="auto"/>
        <w:ind w:left="851" w:hanging="425"/>
        <w:jc w:val="both"/>
        <w:rPr>
          <w:rFonts w:ascii="Times New Roman" w:eastAsia="Courier New" w:hAnsi="Times New Roman" w:cs="Times New Roman"/>
          <w:bCs/>
          <w:color w:val="000000" w:themeColor="text1"/>
        </w:rPr>
      </w:pPr>
    </w:p>
    <w:p w:rsidR="009E2C62" w:rsidRPr="009D51B9" w:rsidRDefault="00E80A2B"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t>§ 9</w:t>
      </w:r>
    </w:p>
    <w:p w:rsidR="009E2C62" w:rsidRPr="009D51B9" w:rsidRDefault="00AD445D"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t>ZMIANY UMOWY</w:t>
      </w:r>
    </w:p>
    <w:p w:rsidR="00AD445D" w:rsidRDefault="00AD445D" w:rsidP="006E0D8E">
      <w:pPr>
        <w:widowControl w:val="0"/>
        <w:numPr>
          <w:ilvl w:val="0"/>
          <w:numId w:val="44"/>
        </w:numPr>
        <w:suppressAutoHyphens/>
        <w:spacing w:after="0" w:line="276" w:lineRule="auto"/>
        <w:ind w:left="284" w:hanging="284"/>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Zamawiający, poza możliwością zmiany zawartej umowy na podstawie art. 455 ust. 1 u</w:t>
      </w:r>
      <w:r>
        <w:rPr>
          <w:rFonts w:ascii="Times New Roman" w:eastAsia="Courier New" w:hAnsi="Times New Roman" w:cs="Times New Roman"/>
          <w:bCs/>
          <w:color w:val="000000" w:themeColor="text1"/>
        </w:rPr>
        <w:t>stawy Pzp</w:t>
      </w:r>
      <w:r w:rsidRPr="00AD445D">
        <w:rPr>
          <w:rFonts w:ascii="Times New Roman" w:eastAsia="Courier New" w:hAnsi="Times New Roman" w:cs="Times New Roman"/>
          <w:bCs/>
          <w:color w:val="000000" w:themeColor="text1"/>
        </w:rPr>
        <w:t xml:space="preserve">, przewiduje również możliwość dokonywania zmian postanowień zawartej umowy, także </w:t>
      </w:r>
      <w:r>
        <w:rPr>
          <w:rFonts w:ascii="Times New Roman" w:eastAsia="Courier New" w:hAnsi="Times New Roman" w:cs="Times New Roman"/>
          <w:bCs/>
          <w:color w:val="000000" w:themeColor="text1"/>
        </w:rPr>
        <w:br/>
      </w:r>
      <w:r w:rsidRPr="00AD445D">
        <w:rPr>
          <w:rFonts w:ascii="Times New Roman" w:eastAsia="Courier New" w:hAnsi="Times New Roman" w:cs="Times New Roman"/>
          <w:bCs/>
          <w:color w:val="000000" w:themeColor="text1"/>
        </w:rPr>
        <w:t>w stosunku do treści oferty, na podstawie której dokonano wyboru Wykonawcy, gdy jest to korzystne dla Zamawiającego.</w:t>
      </w:r>
    </w:p>
    <w:p w:rsidR="00AD445D" w:rsidRDefault="00AD445D" w:rsidP="006E0D8E">
      <w:pPr>
        <w:widowControl w:val="0"/>
        <w:numPr>
          <w:ilvl w:val="0"/>
          <w:numId w:val="44"/>
        </w:numPr>
        <w:suppressAutoHyphens/>
        <w:spacing w:after="0" w:line="276" w:lineRule="auto"/>
        <w:ind w:left="284" w:hanging="284"/>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Zmiany postanowień zawartej umowy mogą nastąpić wyłącznie za zgodą Stron, wyrażoną </w:t>
      </w:r>
      <w:r>
        <w:rPr>
          <w:rFonts w:ascii="Times New Roman" w:eastAsia="Courier New" w:hAnsi="Times New Roman" w:cs="Times New Roman"/>
          <w:bCs/>
          <w:color w:val="000000" w:themeColor="text1"/>
        </w:rPr>
        <w:br/>
      </w:r>
      <w:r w:rsidRPr="00AD445D">
        <w:rPr>
          <w:rFonts w:ascii="Times New Roman" w:eastAsia="Courier New" w:hAnsi="Times New Roman" w:cs="Times New Roman"/>
          <w:bCs/>
          <w:color w:val="000000" w:themeColor="text1"/>
        </w:rPr>
        <w:t xml:space="preserve">w formie pisemnego aneksu, pod rygorem nieważności. </w:t>
      </w:r>
    </w:p>
    <w:p w:rsidR="00AD445D" w:rsidRPr="00AD445D" w:rsidRDefault="00AD445D" w:rsidP="006E0D8E">
      <w:pPr>
        <w:widowControl w:val="0"/>
        <w:numPr>
          <w:ilvl w:val="0"/>
          <w:numId w:val="44"/>
        </w:numPr>
        <w:suppressAutoHyphens/>
        <w:spacing w:after="0" w:line="276" w:lineRule="auto"/>
        <w:ind w:left="284" w:hanging="284"/>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Dokonanie zmiany treści umowy będzie również możliwe w przypadku wystąpienia co najmniej jednej z okoliczności wymienionych poniżej : </w:t>
      </w:r>
    </w:p>
    <w:p w:rsidR="00AD445D" w:rsidRPr="00AD445D" w:rsidRDefault="00AD445D" w:rsidP="006E0D8E">
      <w:pPr>
        <w:widowControl w:val="0"/>
        <w:numPr>
          <w:ilvl w:val="0"/>
          <w:numId w:val="45"/>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wystąpienie siły wyższej uniemożliwiającej wykonanie przedmiotu umowy zgodnie z SWZ, </w:t>
      </w:r>
    </w:p>
    <w:p w:rsidR="00AD445D" w:rsidRPr="00AD445D" w:rsidRDefault="00AD445D" w:rsidP="006E0D8E">
      <w:pPr>
        <w:widowControl w:val="0"/>
        <w:numPr>
          <w:ilvl w:val="0"/>
          <w:numId w:val="45"/>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jeżeli wystąpi konieczność zmniejszenia ilości opiekunów, </w:t>
      </w:r>
    </w:p>
    <w:p w:rsidR="00AD445D" w:rsidRPr="00AD445D" w:rsidRDefault="00AD445D" w:rsidP="006E0D8E">
      <w:pPr>
        <w:widowControl w:val="0"/>
        <w:numPr>
          <w:ilvl w:val="0"/>
          <w:numId w:val="45"/>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zmiany personelu Wykonawcy, za uprzednią zgodą Zamawiającego wyrażoną na piśmie.</w:t>
      </w:r>
    </w:p>
    <w:p w:rsidR="00AD445D" w:rsidRPr="00AD445D" w:rsidRDefault="00AD445D" w:rsidP="006E0D8E">
      <w:pPr>
        <w:pStyle w:val="Akapitzlist"/>
        <w:numPr>
          <w:ilvl w:val="0"/>
          <w:numId w:val="48"/>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Dopuszczalna jest zmiana umowy bez przeprowadzenia nowego postępowania o udzielenie zamówienia:</w:t>
      </w:r>
    </w:p>
    <w:p w:rsidR="00AD445D" w:rsidRPr="00AD445D" w:rsidRDefault="00AD445D" w:rsidP="006E0D8E">
      <w:pPr>
        <w:widowControl w:val="0"/>
        <w:numPr>
          <w:ilvl w:val="0"/>
          <w:numId w:val="46"/>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gdy nowy Wykonaw</w:t>
      </w:r>
      <w:r w:rsidR="00D55C11">
        <w:rPr>
          <w:rFonts w:ascii="Times New Roman" w:eastAsia="Courier New" w:hAnsi="Times New Roman" w:cs="Times New Roman"/>
          <w:bCs/>
          <w:color w:val="000000" w:themeColor="text1"/>
        </w:rPr>
        <w:t>ca ma zastąpić dotychczasowego W</w:t>
      </w:r>
      <w:r w:rsidRPr="00AD445D">
        <w:rPr>
          <w:rFonts w:ascii="Times New Roman" w:eastAsia="Courier New" w:hAnsi="Times New Roman" w:cs="Times New Roman"/>
          <w:bCs/>
          <w:color w:val="000000" w:themeColor="text1"/>
        </w:rPr>
        <w:t xml:space="preserve">ykonawcę: </w:t>
      </w:r>
    </w:p>
    <w:p w:rsidR="00AD445D" w:rsidRPr="00AD445D" w:rsidRDefault="00AD445D" w:rsidP="006E0D8E">
      <w:pPr>
        <w:widowControl w:val="0"/>
        <w:numPr>
          <w:ilvl w:val="0"/>
          <w:numId w:val="47"/>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t>
      </w:r>
    </w:p>
    <w:p w:rsidR="00AD445D" w:rsidRPr="00AD445D" w:rsidRDefault="00AD445D" w:rsidP="006E0D8E">
      <w:pPr>
        <w:widowControl w:val="0"/>
        <w:numPr>
          <w:ilvl w:val="0"/>
          <w:numId w:val="47"/>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w wyniku przejęcia przez Zamawiającego zobowiązań Wykonawcy względem jego podwykonawców, w przypadku uchylania się od obowiązku zapłaty odpowiednio przez Wykonawcę, podwykonawcę lub dalszego podwykonawcę, </w:t>
      </w:r>
    </w:p>
    <w:p w:rsidR="00AD445D" w:rsidRPr="00AD445D" w:rsidRDefault="00AD445D" w:rsidP="006E0D8E">
      <w:pPr>
        <w:widowControl w:val="0"/>
        <w:numPr>
          <w:ilvl w:val="0"/>
          <w:numId w:val="46"/>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jeżeli dotyczy realizacji, przez dotychczasowego Wykonawcę, dodatkowych usług opiekuńczych ze względy na potrzeby osób korzystających, których nie uwzględniono w zamówieniu podstawowym, o ile stały się one niezbędne i zostały spełnione łącznie następujące warunki: </w:t>
      </w:r>
    </w:p>
    <w:p w:rsidR="00AD445D" w:rsidRPr="00AD445D" w:rsidRDefault="00AD445D" w:rsidP="006E0D8E">
      <w:pPr>
        <w:widowControl w:val="0"/>
        <w:numPr>
          <w:ilvl w:val="0"/>
          <w:numId w:val="46"/>
        </w:numPr>
        <w:suppressAutoHyphens/>
        <w:spacing w:after="0" w:line="276" w:lineRule="auto"/>
        <w:jc w:val="both"/>
        <w:rPr>
          <w:rFonts w:ascii="Times New Roman" w:eastAsia="Courier New" w:hAnsi="Times New Roman" w:cs="Times New Roman"/>
          <w:bCs/>
          <w:color w:val="000000" w:themeColor="text1"/>
        </w:rPr>
      </w:pPr>
      <w:r w:rsidRPr="00AD445D">
        <w:rPr>
          <w:rFonts w:ascii="Times New Roman" w:eastAsia="Courier New" w:hAnsi="Times New Roman" w:cs="Times New Roman"/>
          <w:bCs/>
          <w:color w:val="000000" w:themeColor="text1"/>
        </w:rPr>
        <w:t xml:space="preserve">jeżeli konieczność zmiany umowy spowodowana jest okolicznościami, których Zamawiający, działając z należytą starannością, nie mógł przewidzieć, o ile zmiana nie modyfikuje ogólnego charakteru umowy. </w:t>
      </w:r>
    </w:p>
    <w:p w:rsidR="00AD445D" w:rsidRPr="00AD445D" w:rsidRDefault="00AD445D" w:rsidP="006E0D8E">
      <w:pPr>
        <w:pStyle w:val="Akapitzlist"/>
        <w:numPr>
          <w:ilvl w:val="0"/>
          <w:numId w:val="49"/>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Wykonawcy przysługuje zmiana wysokości wynagrodzenia należnego w przypadku zmiany ceny materiałów lub kosztów związanych z realizacją zamówienia.</w:t>
      </w:r>
    </w:p>
    <w:p w:rsidR="00AD445D" w:rsidRPr="00AD445D" w:rsidRDefault="00AD445D" w:rsidP="006E0D8E">
      <w:pPr>
        <w:pStyle w:val="Akapitzlist"/>
        <w:numPr>
          <w:ilvl w:val="0"/>
          <w:numId w:val="49"/>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Wysokość wynagrodzenia Wykonawcy w rozliczeniu okresowym może podlegać waloryzacji w oparciu o wskaźnik zmiany cen usług lub towarów ustalany przez Prezesa Głównego Urzędu Statystycznego i ogłaszany w Dzienniku Urzędowym RP „Monitor Polski” w przypadk</w:t>
      </w:r>
      <w:r w:rsidR="009E0DED">
        <w:rPr>
          <w:rFonts w:eastAsia="Courier New" w:cs="Times New Roman"/>
          <w:bCs/>
          <w:color w:val="000000" w:themeColor="text1"/>
          <w:sz w:val="22"/>
          <w:szCs w:val="22"/>
        </w:rPr>
        <w:t>u, gdy zmiana cen przekroczy 10</w:t>
      </w:r>
      <w:r w:rsidRPr="00AD445D">
        <w:rPr>
          <w:rFonts w:eastAsia="Courier New" w:cs="Times New Roman"/>
          <w:bCs/>
          <w:color w:val="000000" w:themeColor="text1"/>
          <w:sz w:val="22"/>
          <w:szCs w:val="22"/>
        </w:rPr>
        <w:t>% w odniesieniu do miesiąca zawarcia umowy.</w:t>
      </w:r>
    </w:p>
    <w:p w:rsidR="00AD445D" w:rsidRPr="00AD445D" w:rsidRDefault="00AD445D" w:rsidP="006E0D8E">
      <w:pPr>
        <w:pStyle w:val="Akapitzlist"/>
        <w:numPr>
          <w:ilvl w:val="0"/>
          <w:numId w:val="49"/>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lastRenderedPageBreak/>
        <w:t>Pierwsza waloryzacja może nastąpić nie wcześniej niż po 6</w:t>
      </w:r>
      <w:r w:rsidR="009E0DED">
        <w:rPr>
          <w:rFonts w:eastAsia="Courier New" w:cs="Times New Roman"/>
          <w:bCs/>
          <w:color w:val="000000" w:themeColor="text1"/>
          <w:sz w:val="22"/>
          <w:szCs w:val="22"/>
        </w:rPr>
        <w:t xml:space="preserve"> </w:t>
      </w:r>
      <w:r w:rsidRPr="00AD445D">
        <w:rPr>
          <w:rFonts w:eastAsia="Courier New" w:cs="Times New Roman"/>
          <w:bCs/>
          <w:color w:val="000000" w:themeColor="text1"/>
          <w:sz w:val="22"/>
          <w:szCs w:val="22"/>
        </w:rPr>
        <w:t xml:space="preserve">miesiącach od podpisania umowy </w:t>
      </w:r>
      <w:r w:rsidR="009E0DED">
        <w:rPr>
          <w:rFonts w:eastAsia="Courier New" w:cs="Times New Roman"/>
          <w:bCs/>
          <w:color w:val="000000" w:themeColor="text1"/>
          <w:sz w:val="22"/>
          <w:szCs w:val="22"/>
        </w:rPr>
        <w:br/>
      </w:r>
      <w:r w:rsidRPr="00AD445D">
        <w:rPr>
          <w:rFonts w:eastAsia="Courier New" w:cs="Times New Roman"/>
          <w:bCs/>
          <w:color w:val="000000" w:themeColor="text1"/>
          <w:sz w:val="22"/>
          <w:szCs w:val="22"/>
        </w:rPr>
        <w:t>i będzie wyliczona, jako średnia arytmetyczna ze wskaźnika, o którym mowa w</w:t>
      </w:r>
      <w:r w:rsidR="009E0DED">
        <w:rPr>
          <w:rFonts w:eastAsia="Courier New" w:cs="Times New Roman"/>
          <w:bCs/>
          <w:color w:val="000000" w:themeColor="text1"/>
          <w:sz w:val="22"/>
          <w:szCs w:val="22"/>
        </w:rPr>
        <w:t xml:space="preserve"> </w:t>
      </w:r>
      <w:r w:rsidRPr="00AD445D">
        <w:rPr>
          <w:rFonts w:eastAsia="Courier New" w:cs="Times New Roman"/>
          <w:bCs/>
          <w:color w:val="000000" w:themeColor="text1"/>
          <w:sz w:val="22"/>
          <w:szCs w:val="22"/>
        </w:rPr>
        <w:t>ust. 7 za okres poprzednich 6miesięcy.  Waloryzacja wynagrodzenia należnego Wykonawcy w przypadku zmiany ceny materiałów lub kosztów związanych z realizacją zamówienia dotyczyć będzie usług niezrealizowanych do dnia złożenia wniosku.</w:t>
      </w:r>
    </w:p>
    <w:p w:rsidR="00AD445D" w:rsidRPr="00AD445D" w:rsidRDefault="00AD445D" w:rsidP="006E0D8E">
      <w:pPr>
        <w:pStyle w:val="Akapitzlist"/>
        <w:numPr>
          <w:ilvl w:val="0"/>
          <w:numId w:val="49"/>
        </w:numPr>
        <w:spacing w:line="276" w:lineRule="auto"/>
        <w:ind w:left="284" w:hanging="284"/>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 xml:space="preserve"> Maksymalna wartość zmiany wynagrodzenia z przyczyn określonych w ust. 8</w:t>
      </w:r>
      <w:r w:rsidR="0084249B">
        <w:rPr>
          <w:rFonts w:eastAsia="Courier New" w:cs="Times New Roman"/>
          <w:bCs/>
          <w:color w:val="000000" w:themeColor="text1"/>
          <w:sz w:val="22"/>
          <w:szCs w:val="22"/>
        </w:rPr>
        <w:t xml:space="preserve"> </w:t>
      </w:r>
      <w:r w:rsidRPr="00AD445D">
        <w:rPr>
          <w:rFonts w:eastAsia="Courier New" w:cs="Times New Roman"/>
          <w:bCs/>
          <w:color w:val="000000" w:themeColor="text1"/>
          <w:sz w:val="22"/>
          <w:szCs w:val="22"/>
        </w:rPr>
        <w:t>nie może przekroczyć  5% wynagrodzenia, o którym mowa w § 5 ust. 1 umowy.</w:t>
      </w:r>
    </w:p>
    <w:p w:rsidR="00AD445D"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 xml:space="preserve">W celu skorzystania z uprawnienia do ubiegania się o zmianę wynagrodzenia z przyczyn, o których mowa w ust. 6, Wykonawca wystąpi do Zamawiającego z wnioskiem o dokonanie zmiany wysokości wynagrodzenia należnego Wykonawcy, wraz z uzasadnieniem zawierającym </w:t>
      </w:r>
      <w:r w:rsidR="009E0DED">
        <w:rPr>
          <w:rFonts w:eastAsia="Courier New" w:cs="Times New Roman"/>
          <w:bCs/>
          <w:color w:val="000000" w:themeColor="text1"/>
          <w:sz w:val="22"/>
          <w:szCs w:val="22"/>
        </w:rPr>
        <w:br/>
      </w:r>
      <w:r w:rsidRPr="00AD445D">
        <w:rPr>
          <w:rFonts w:eastAsia="Courier New" w:cs="Times New Roman"/>
          <w:bCs/>
          <w:color w:val="000000" w:themeColor="text1"/>
          <w:sz w:val="22"/>
          <w:szCs w:val="22"/>
        </w:rPr>
        <w:t xml:space="preserve">w szczególności szczegółowe wyliczenie całkowitej kwoty, o jaką wynagrodzenie Wykonawcy powinno ulec zmianie. </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AD445D">
        <w:rPr>
          <w:rFonts w:eastAsia="Courier New" w:cs="Times New Roman"/>
          <w:bCs/>
          <w:color w:val="000000" w:themeColor="text1"/>
          <w:sz w:val="22"/>
          <w:szCs w:val="22"/>
        </w:rPr>
        <w:t xml:space="preserve"> Do wniosku o którym mowa w ust. 10</w:t>
      </w:r>
      <w:r>
        <w:rPr>
          <w:rFonts w:eastAsia="Courier New" w:cs="Times New Roman"/>
          <w:bCs/>
          <w:color w:val="000000" w:themeColor="text1"/>
          <w:sz w:val="22"/>
          <w:szCs w:val="22"/>
        </w:rPr>
        <w:t xml:space="preserve"> </w:t>
      </w:r>
      <w:r w:rsidRPr="00AD445D">
        <w:rPr>
          <w:rFonts w:eastAsia="Courier New" w:cs="Times New Roman"/>
          <w:bCs/>
          <w:color w:val="000000" w:themeColor="text1"/>
          <w:sz w:val="22"/>
          <w:szCs w:val="22"/>
        </w:rPr>
        <w:t xml:space="preserve">Wykonawca zobowiązany jest dołączyć dokumenty, z </w:t>
      </w:r>
      <w:r w:rsidRPr="00C8130B">
        <w:rPr>
          <w:rFonts w:eastAsia="Courier New" w:cs="Times New Roman"/>
          <w:bCs/>
          <w:color w:val="000000" w:themeColor="text1"/>
          <w:sz w:val="22"/>
          <w:szCs w:val="22"/>
        </w:rPr>
        <w:t xml:space="preserve">których będzie wynikać, w jakim zakresie zmiany cen materiałów i kosztów mają wpływ na koszty wykonania umowy. </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Zamawiający w terminie 10 dni roboczych od dnia przekazania wniosku, o którym mowa w ust. 10</w:t>
      </w:r>
      <w:r w:rsidR="009E0DED">
        <w:rPr>
          <w:rFonts w:eastAsia="Courier New" w:cs="Times New Roman"/>
          <w:bCs/>
          <w:color w:val="000000" w:themeColor="text1"/>
          <w:sz w:val="22"/>
          <w:szCs w:val="22"/>
        </w:rPr>
        <w:t xml:space="preserve"> </w:t>
      </w:r>
      <w:r w:rsidRPr="00C8130B">
        <w:rPr>
          <w:rFonts w:eastAsia="Courier New" w:cs="Times New Roman"/>
          <w:bCs/>
          <w:color w:val="000000" w:themeColor="text1"/>
          <w:sz w:val="22"/>
          <w:szCs w:val="22"/>
        </w:rPr>
        <w:t>przekaże Wykonawcy informację o zakresie zmian wynagrodzenia należnego Wykonawcy, albo informację o braku podstaw do dokonania zmian wraz z uzasadnieniem.</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Warunkiem </w:t>
      </w:r>
      <w:r w:rsidRPr="009E0DED">
        <w:rPr>
          <w:rFonts w:eastAsia="Courier New" w:cs="Times New Roman"/>
          <w:bCs/>
          <w:color w:val="000000" w:themeColor="text1"/>
          <w:sz w:val="22"/>
          <w:szCs w:val="22"/>
        </w:rPr>
        <w:t>wprowadzenia zmian zawartej umowy jest sporządzenie podpisanego przez Strony Protokołu konieczności określającego przyczyny zmiany oraz potwierdzającego wystąpienie okoliczności uzasadniających wprowadzenie zmian. Protokół konieczności będzie załącznikiem do aneksu zmieniającego niniejszą umowę.</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Wykonawca, którego wynagrodzenie zostało zmienione, zobowiązany jest do zmiany wynagrodzenia przysługującego osobom wykonującym usługi opiekuńcze w zakresie odpowiadającym zmianom kosztów dotyczących tych osób. </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Każda ze Stron umowy może zawnioskować o jej zmianę. W celu dokonania zmiany umowy Strona o to wnioskująca zobowiązana jest do złożenia drugiej Stronie propozycji zmiany. </w:t>
      </w:r>
    </w:p>
    <w:p w:rsidR="00AD445D" w:rsidRPr="00C8130B" w:rsidRDefault="00AD445D" w:rsidP="006E0D8E">
      <w:pPr>
        <w:pStyle w:val="Akapitzlist"/>
        <w:numPr>
          <w:ilvl w:val="0"/>
          <w:numId w:val="49"/>
        </w:numPr>
        <w:spacing w:line="276" w:lineRule="auto"/>
        <w:ind w:left="284" w:hanging="426"/>
        <w:jc w:val="both"/>
        <w:rPr>
          <w:rFonts w:eastAsia="Courier New" w:cs="Times New Roman"/>
          <w:bCs/>
          <w:color w:val="000000" w:themeColor="text1"/>
          <w:sz w:val="22"/>
          <w:szCs w:val="22"/>
        </w:rPr>
      </w:pPr>
      <w:r w:rsidRPr="00C8130B">
        <w:rPr>
          <w:rFonts w:eastAsia="Courier New" w:cs="Times New Roman"/>
          <w:bCs/>
          <w:color w:val="000000" w:themeColor="text1"/>
          <w:sz w:val="22"/>
          <w:szCs w:val="22"/>
        </w:rPr>
        <w:t xml:space="preserve"> Wniosek o zmianę umowy powinien zawierać co najmniej: </w:t>
      </w:r>
    </w:p>
    <w:p w:rsidR="00AD445D" w:rsidRPr="00C8130B" w:rsidRDefault="00AD445D" w:rsidP="00AD445D">
      <w:pPr>
        <w:widowControl w:val="0"/>
        <w:suppressAutoHyphens/>
        <w:spacing w:after="0" w:line="276" w:lineRule="auto"/>
        <w:ind w:left="851" w:hanging="425"/>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 xml:space="preserve">1) zakres proponowanej zmiany i jego uzasadnienie, </w:t>
      </w:r>
    </w:p>
    <w:p w:rsidR="00AD445D" w:rsidRPr="00C8130B" w:rsidRDefault="00AD445D" w:rsidP="00AD445D">
      <w:pPr>
        <w:widowControl w:val="0"/>
        <w:suppressAutoHyphens/>
        <w:spacing w:after="0" w:line="276" w:lineRule="auto"/>
        <w:ind w:left="851" w:hanging="425"/>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 xml:space="preserve">2) opis okoliczności faktycznych uprawniających do dokonania zmiany, </w:t>
      </w:r>
    </w:p>
    <w:p w:rsidR="00AD445D" w:rsidRPr="00C8130B" w:rsidRDefault="00AD445D" w:rsidP="00AD445D">
      <w:pPr>
        <w:widowControl w:val="0"/>
        <w:suppressAutoHyphens/>
        <w:spacing w:after="0" w:line="276" w:lineRule="auto"/>
        <w:ind w:left="851" w:hanging="425"/>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 xml:space="preserve">3) podstawę dokonania zmiany, to jest podstawę prawną wynikającą z przepisów ustawy lub postanowień umowy, </w:t>
      </w:r>
    </w:p>
    <w:p w:rsidR="00AD445D" w:rsidRPr="00AD445D" w:rsidRDefault="00AD445D" w:rsidP="00AD445D">
      <w:pPr>
        <w:widowControl w:val="0"/>
        <w:suppressAutoHyphens/>
        <w:spacing w:after="0" w:line="276" w:lineRule="auto"/>
        <w:ind w:left="851" w:hanging="425"/>
        <w:jc w:val="both"/>
        <w:rPr>
          <w:rFonts w:ascii="Times New Roman" w:eastAsia="Courier New" w:hAnsi="Times New Roman" w:cs="Times New Roman"/>
          <w:bCs/>
          <w:color w:val="000000" w:themeColor="text1"/>
        </w:rPr>
      </w:pPr>
      <w:r w:rsidRPr="00C8130B">
        <w:rPr>
          <w:rFonts w:ascii="Times New Roman" w:eastAsia="Courier New" w:hAnsi="Times New Roman" w:cs="Times New Roman"/>
          <w:bCs/>
          <w:color w:val="000000" w:themeColor="text1"/>
        </w:rPr>
        <w:t>4) informacje i dowody potwierdzające</w:t>
      </w:r>
      <w:r w:rsidRPr="00AD445D">
        <w:rPr>
          <w:rFonts w:ascii="Times New Roman" w:eastAsia="Courier New" w:hAnsi="Times New Roman" w:cs="Times New Roman"/>
          <w:bCs/>
          <w:color w:val="000000" w:themeColor="text1"/>
        </w:rPr>
        <w:t xml:space="preserve">, że zostały spełnione okoliczności uzasadniające dokonanie zmiany umowy. </w:t>
      </w:r>
    </w:p>
    <w:p w:rsidR="0084249B" w:rsidRPr="0084249B" w:rsidRDefault="0084249B" w:rsidP="0084249B">
      <w:pPr>
        <w:pStyle w:val="Akapitzlist"/>
        <w:numPr>
          <w:ilvl w:val="0"/>
          <w:numId w:val="65"/>
        </w:numPr>
        <w:ind w:left="426" w:hanging="426"/>
        <w:jc w:val="both"/>
        <w:rPr>
          <w:rFonts w:cs="Times New Roman"/>
          <w:color w:val="00000A"/>
          <w:sz w:val="22"/>
          <w:szCs w:val="22"/>
        </w:rPr>
      </w:pPr>
      <w:r w:rsidRPr="0084249B">
        <w:rPr>
          <w:rFonts w:cs="Times New Roman"/>
          <w:color w:val="00000A"/>
          <w:sz w:val="22"/>
          <w:szCs w:val="22"/>
        </w:rPr>
        <w:t xml:space="preserve">W przypadku podwyższenia lub obniżenia wysokości wynagrodzenia </w:t>
      </w:r>
      <w:r>
        <w:rPr>
          <w:rFonts w:cs="Times New Roman"/>
          <w:color w:val="00000A"/>
          <w:sz w:val="22"/>
          <w:szCs w:val="22"/>
        </w:rPr>
        <w:t>Wykonawcy</w:t>
      </w:r>
      <w:r w:rsidRPr="0084249B">
        <w:rPr>
          <w:rFonts w:cs="Times New Roman"/>
          <w:color w:val="00000A"/>
          <w:sz w:val="22"/>
          <w:szCs w:val="22"/>
        </w:rPr>
        <w:t xml:space="preserve">, zgodnie </w:t>
      </w:r>
      <w:r>
        <w:rPr>
          <w:rFonts w:cs="Times New Roman"/>
          <w:color w:val="00000A"/>
          <w:sz w:val="22"/>
          <w:szCs w:val="22"/>
        </w:rPr>
        <w:br/>
      </w:r>
      <w:r w:rsidRPr="0084249B">
        <w:rPr>
          <w:rFonts w:cs="Times New Roman"/>
          <w:color w:val="00000A"/>
          <w:sz w:val="22"/>
          <w:szCs w:val="22"/>
        </w:rPr>
        <w:t>z</w:t>
      </w:r>
      <w:r>
        <w:rPr>
          <w:rFonts w:cs="Times New Roman"/>
          <w:color w:val="00000A"/>
          <w:sz w:val="22"/>
          <w:szCs w:val="22"/>
        </w:rPr>
        <w:t xml:space="preserve"> zasadami określonymi w niniejszym paragrafie, Wykonawca</w:t>
      </w:r>
      <w:r w:rsidRPr="0084249B">
        <w:rPr>
          <w:rFonts w:cs="Times New Roman"/>
          <w:color w:val="00000A"/>
          <w:sz w:val="22"/>
          <w:szCs w:val="22"/>
        </w:rPr>
        <w:t xml:space="preserve"> w terminie 7</w:t>
      </w:r>
      <w:r>
        <w:rPr>
          <w:rFonts w:cs="Times New Roman"/>
          <w:color w:val="00000A"/>
          <w:sz w:val="22"/>
          <w:szCs w:val="22"/>
        </w:rPr>
        <w:t xml:space="preserve"> dni od daty zawarcia z Zamawiającym</w:t>
      </w:r>
      <w:r w:rsidRPr="0084249B">
        <w:rPr>
          <w:rFonts w:cs="Times New Roman"/>
          <w:color w:val="00000A"/>
          <w:sz w:val="22"/>
          <w:szCs w:val="22"/>
        </w:rPr>
        <w:t xml:space="preserve">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rsidR="0084249B" w:rsidRPr="0084249B" w:rsidRDefault="0084249B" w:rsidP="0084249B">
      <w:pPr>
        <w:pStyle w:val="Akapitzlist"/>
        <w:jc w:val="both"/>
        <w:rPr>
          <w:rFonts w:cs="Times New Roman"/>
          <w:color w:val="00000A"/>
          <w:sz w:val="22"/>
          <w:szCs w:val="22"/>
        </w:rPr>
      </w:pPr>
      <w:r w:rsidRPr="0084249B">
        <w:rPr>
          <w:rFonts w:cs="Times New Roman"/>
          <w:color w:val="00000A"/>
          <w:sz w:val="22"/>
          <w:szCs w:val="22"/>
        </w:rPr>
        <w:t>1) przedmiotem umowy są roboty budowlane,  dostawy lub usługi,</w:t>
      </w:r>
    </w:p>
    <w:p w:rsidR="0084249B" w:rsidRPr="0084249B" w:rsidRDefault="0084249B" w:rsidP="0084249B">
      <w:pPr>
        <w:pStyle w:val="Akapitzlist"/>
        <w:jc w:val="both"/>
        <w:rPr>
          <w:rFonts w:cs="Times New Roman"/>
          <w:color w:val="00000A"/>
          <w:sz w:val="22"/>
          <w:szCs w:val="22"/>
        </w:rPr>
      </w:pPr>
      <w:r w:rsidRPr="0084249B">
        <w:rPr>
          <w:rFonts w:cs="Times New Roman"/>
          <w:color w:val="00000A"/>
          <w:sz w:val="22"/>
          <w:szCs w:val="22"/>
        </w:rPr>
        <w:t>2) okres obowiązywania umowy przekracza 6 miesięcy.</w:t>
      </w:r>
    </w:p>
    <w:p w:rsidR="0084249B" w:rsidRDefault="0084249B" w:rsidP="0084249B">
      <w:pPr>
        <w:pStyle w:val="Akapitzlist"/>
        <w:numPr>
          <w:ilvl w:val="0"/>
          <w:numId w:val="65"/>
        </w:numPr>
        <w:ind w:left="426" w:hanging="426"/>
        <w:jc w:val="both"/>
        <w:rPr>
          <w:rFonts w:cs="Times New Roman"/>
          <w:color w:val="00000A"/>
          <w:sz w:val="22"/>
          <w:szCs w:val="22"/>
        </w:rPr>
      </w:pPr>
      <w:r>
        <w:rPr>
          <w:rFonts w:cs="Times New Roman"/>
          <w:color w:val="00000A"/>
          <w:sz w:val="22"/>
          <w:szCs w:val="22"/>
        </w:rPr>
        <w:t>Wykonawca</w:t>
      </w:r>
      <w:r w:rsidRPr="0084249B">
        <w:rPr>
          <w:rFonts w:cs="Times New Roman"/>
          <w:color w:val="00000A"/>
          <w:sz w:val="22"/>
          <w:szCs w:val="22"/>
        </w:rPr>
        <w:t>, w terminie 7 dni od daty zawarcia z podwykonawcą aneksu zmieniającego wysokość w</w:t>
      </w:r>
      <w:r>
        <w:rPr>
          <w:rFonts w:cs="Times New Roman"/>
          <w:color w:val="00000A"/>
          <w:sz w:val="22"/>
          <w:szCs w:val="22"/>
        </w:rPr>
        <w:t>ynagrodzenia, przedłoży Zam</w:t>
      </w:r>
      <w:r w:rsidR="00B679A7">
        <w:rPr>
          <w:rFonts w:cs="Times New Roman"/>
          <w:color w:val="00000A"/>
          <w:sz w:val="22"/>
          <w:szCs w:val="22"/>
        </w:rPr>
        <w:t>a</w:t>
      </w:r>
      <w:r>
        <w:rPr>
          <w:rFonts w:cs="Times New Roman"/>
          <w:color w:val="00000A"/>
          <w:sz w:val="22"/>
          <w:szCs w:val="22"/>
        </w:rPr>
        <w:t>wiającemu</w:t>
      </w:r>
      <w:r w:rsidRPr="0084249B">
        <w:rPr>
          <w:rFonts w:cs="Times New Roman"/>
          <w:color w:val="00000A"/>
          <w:sz w:val="22"/>
          <w:szCs w:val="22"/>
        </w:rPr>
        <w:t xml:space="preserve"> kopię tego aneksu.</w:t>
      </w:r>
    </w:p>
    <w:p w:rsidR="004A026A" w:rsidRDefault="004A026A" w:rsidP="004A026A">
      <w:pPr>
        <w:jc w:val="both"/>
        <w:rPr>
          <w:rFonts w:cs="Times New Roman"/>
          <w:color w:val="00000A"/>
        </w:rPr>
      </w:pPr>
    </w:p>
    <w:p w:rsidR="004A026A" w:rsidRPr="004A026A" w:rsidRDefault="004A026A" w:rsidP="004A026A">
      <w:pPr>
        <w:jc w:val="both"/>
        <w:rPr>
          <w:rFonts w:cs="Times New Roman"/>
          <w:color w:val="00000A"/>
        </w:rPr>
      </w:pPr>
    </w:p>
    <w:p w:rsidR="009E2C62" w:rsidRPr="0084249B" w:rsidRDefault="009E2C62" w:rsidP="0084249B">
      <w:pPr>
        <w:pStyle w:val="Akapitzlist"/>
        <w:shd w:val="clear" w:color="auto" w:fill="FFFFFF"/>
        <w:tabs>
          <w:tab w:val="left" w:pos="9072"/>
        </w:tabs>
        <w:ind w:right="-2"/>
        <w:jc w:val="both"/>
        <w:rPr>
          <w:rFonts w:ascii="Calibri" w:hAnsi="Calibri" w:cs="Calibri"/>
          <w:color w:val="00000A"/>
          <w:sz w:val="21"/>
          <w:szCs w:val="21"/>
        </w:rPr>
      </w:pPr>
    </w:p>
    <w:p w:rsidR="009E2C62" w:rsidRPr="007F0D48" w:rsidRDefault="00E80A2B"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lastRenderedPageBreak/>
        <w:t>§ 10</w:t>
      </w:r>
    </w:p>
    <w:p w:rsidR="009E2C62" w:rsidRPr="007F0D48"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7F0D48">
        <w:rPr>
          <w:rFonts w:ascii="Times New Roman" w:eastAsia="Courier New" w:hAnsi="Times New Roman" w:cs="Times New Roman"/>
          <w:b/>
          <w:color w:val="000000" w:themeColor="text1"/>
        </w:rPr>
        <w:t>Kary umowne</w:t>
      </w:r>
    </w:p>
    <w:p w:rsidR="009E2C62" w:rsidRPr="009D51B9" w:rsidRDefault="009E2C62" w:rsidP="006E0D8E">
      <w:pPr>
        <w:pStyle w:val="Akapitzlist"/>
        <w:numPr>
          <w:ilvl w:val="0"/>
          <w:numId w:val="40"/>
        </w:numPr>
        <w:spacing w:line="276" w:lineRule="auto"/>
        <w:ind w:left="284" w:hanging="284"/>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Wykonawca zapłaci Zamawiającemu kary umowne:</w:t>
      </w:r>
    </w:p>
    <w:p w:rsidR="009D51B9" w:rsidRPr="009D51B9" w:rsidRDefault="009E2C62" w:rsidP="006E0D8E">
      <w:pPr>
        <w:pStyle w:val="Akapitzlist"/>
        <w:numPr>
          <w:ilvl w:val="0"/>
          <w:numId w:val="41"/>
        </w:numPr>
        <w:spacing w:line="276" w:lineRule="auto"/>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 xml:space="preserve">za niezrealizowanie z przyczyn zawinionych, zależnych od Wykonawcy  określonej w decyzji administracyjnej (pisemnym zamówieniu) usługi </w:t>
      </w:r>
      <w:r w:rsidR="009E0DED">
        <w:rPr>
          <w:rFonts w:eastAsia="Courier New" w:cs="Times New Roman"/>
          <w:bCs/>
          <w:color w:val="000000" w:themeColor="text1"/>
          <w:sz w:val="22"/>
          <w:szCs w:val="22"/>
        </w:rPr>
        <w:t>opiekuńczej w wysokości 1</w:t>
      </w:r>
      <w:r w:rsidRPr="009D51B9">
        <w:rPr>
          <w:rFonts w:eastAsia="Courier New" w:cs="Times New Roman"/>
          <w:bCs/>
          <w:color w:val="000000" w:themeColor="text1"/>
          <w:sz w:val="22"/>
          <w:szCs w:val="22"/>
        </w:rPr>
        <w:t>0 % ryczałtowej ceny jednostkowej za godzinę, o której mowa w § 5 ust. 1, za każdą godzinę braku wykonania usługi,</w:t>
      </w:r>
    </w:p>
    <w:p w:rsidR="009D51B9" w:rsidRPr="009D51B9" w:rsidRDefault="009E2C62" w:rsidP="006E0D8E">
      <w:pPr>
        <w:pStyle w:val="Akapitzlist"/>
        <w:numPr>
          <w:ilvl w:val="0"/>
          <w:numId w:val="41"/>
        </w:numPr>
        <w:spacing w:line="276" w:lineRule="auto"/>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za odstąpienie od umowy z przyczyn zależn</w:t>
      </w:r>
      <w:r w:rsidR="009E0DED">
        <w:rPr>
          <w:rFonts w:eastAsia="Courier New" w:cs="Times New Roman"/>
          <w:bCs/>
          <w:color w:val="000000" w:themeColor="text1"/>
          <w:sz w:val="22"/>
          <w:szCs w:val="22"/>
        </w:rPr>
        <w:t>ych od Wykonawcy w wysokości 10</w:t>
      </w:r>
      <w:r w:rsidRPr="009D51B9">
        <w:rPr>
          <w:rFonts w:eastAsia="Courier New" w:cs="Times New Roman"/>
          <w:bCs/>
          <w:color w:val="000000" w:themeColor="text1"/>
          <w:sz w:val="22"/>
          <w:szCs w:val="22"/>
        </w:rPr>
        <w:t>%  kwoty określonej w § 5 ust. 1- WARTOŚĆ CAŁKOWITA,,</w:t>
      </w:r>
    </w:p>
    <w:p w:rsidR="009D51B9" w:rsidRPr="009D51B9" w:rsidRDefault="009E2C62" w:rsidP="006E0D8E">
      <w:pPr>
        <w:pStyle w:val="Akapitzlist"/>
        <w:numPr>
          <w:ilvl w:val="0"/>
          <w:numId w:val="41"/>
        </w:numPr>
        <w:spacing w:line="276" w:lineRule="auto"/>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za każdy rozpoczęty dzień zwłoki w wywiązaniu się z obowiązku wskazanego w § 4a ust. 2, 4 lub 7 niniejszej umowy w wysokości 500,00 zł,</w:t>
      </w:r>
    </w:p>
    <w:p w:rsidR="009D51B9" w:rsidRPr="009D51B9" w:rsidRDefault="009E2C62" w:rsidP="006E0D8E">
      <w:pPr>
        <w:pStyle w:val="Akapitzlist"/>
        <w:numPr>
          <w:ilvl w:val="0"/>
          <w:numId w:val="41"/>
        </w:numPr>
        <w:spacing w:line="276" w:lineRule="auto"/>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w razie stwierdzenia w trakcie kontroli niewykazania w deklaracji ZUS RCA osób wskazanych jako zatrudnione na um</w:t>
      </w:r>
      <w:r w:rsidR="00D55C11">
        <w:rPr>
          <w:rFonts w:eastAsia="Courier New" w:cs="Times New Roman"/>
          <w:bCs/>
          <w:color w:val="000000" w:themeColor="text1"/>
          <w:sz w:val="22"/>
          <w:szCs w:val="22"/>
        </w:rPr>
        <w:t>owę o pracę, Wykonawca zapłaci Z</w:t>
      </w:r>
      <w:r w:rsidRPr="009D51B9">
        <w:rPr>
          <w:rFonts w:eastAsia="Courier New" w:cs="Times New Roman"/>
          <w:bCs/>
          <w:color w:val="000000" w:themeColor="text1"/>
          <w:sz w:val="22"/>
          <w:szCs w:val="22"/>
        </w:rPr>
        <w:t>amawiającemu karę umowną w wysokości 1000,00 zł za każdy ujawniony w trakcie kontroli przypadek takiej osoby.</w:t>
      </w:r>
    </w:p>
    <w:p w:rsidR="009D51B9" w:rsidRPr="009D51B9" w:rsidRDefault="009E2C62" w:rsidP="006E0D8E">
      <w:pPr>
        <w:pStyle w:val="Akapitzlist"/>
        <w:numPr>
          <w:ilvl w:val="0"/>
          <w:numId w:val="40"/>
        </w:numPr>
        <w:spacing w:line="276" w:lineRule="auto"/>
        <w:ind w:left="284" w:hanging="284"/>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W razie opóźnienia w zapłacie wierzytelności pieniężnej strony zobowiązują się do zapłaty odsetek ustawowych za opóźnienie.</w:t>
      </w:r>
    </w:p>
    <w:p w:rsidR="009D51B9" w:rsidRPr="009D51B9" w:rsidRDefault="009E2C62" w:rsidP="006E0D8E">
      <w:pPr>
        <w:pStyle w:val="Akapitzlist"/>
        <w:numPr>
          <w:ilvl w:val="0"/>
          <w:numId w:val="40"/>
        </w:numPr>
        <w:spacing w:line="276" w:lineRule="auto"/>
        <w:ind w:left="284" w:hanging="284"/>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 xml:space="preserve">   Łączna wysokość kar ze wszystkich tytułów nie może przekraczać 15 % kwoty określonej w § 5 ust. 1 – WARTOŚĆ CAŁKOWITA.</w:t>
      </w:r>
    </w:p>
    <w:p w:rsidR="009E2C62" w:rsidRDefault="009E2C62" w:rsidP="006E0D8E">
      <w:pPr>
        <w:pStyle w:val="Akapitzlist"/>
        <w:numPr>
          <w:ilvl w:val="0"/>
          <w:numId w:val="40"/>
        </w:numPr>
        <w:spacing w:line="276" w:lineRule="auto"/>
        <w:ind w:left="284" w:hanging="284"/>
        <w:jc w:val="both"/>
        <w:rPr>
          <w:rFonts w:eastAsia="Courier New" w:cs="Times New Roman"/>
          <w:bCs/>
          <w:color w:val="000000" w:themeColor="text1"/>
          <w:sz w:val="22"/>
          <w:szCs w:val="22"/>
        </w:rPr>
      </w:pPr>
      <w:r w:rsidRPr="009D51B9">
        <w:rPr>
          <w:rFonts w:eastAsia="Courier New" w:cs="Times New Roman"/>
          <w:bCs/>
          <w:color w:val="000000" w:themeColor="text1"/>
          <w:sz w:val="22"/>
          <w:szCs w:val="22"/>
        </w:rPr>
        <w:t>Strony zastrzegają sobie prawo do dochodzenia odszkodowania uzupełniającego przekraczającego wysokość kar umownych w wysokości rzeczywiście poniesionej szkody.</w:t>
      </w:r>
    </w:p>
    <w:p w:rsidR="009D51B9" w:rsidRPr="009D51B9" w:rsidRDefault="009D51B9" w:rsidP="009D51B9">
      <w:pPr>
        <w:pStyle w:val="Akapitzlist"/>
        <w:spacing w:line="276" w:lineRule="auto"/>
        <w:ind w:left="284"/>
        <w:jc w:val="both"/>
        <w:rPr>
          <w:rFonts w:eastAsia="Courier New" w:cs="Times New Roman"/>
          <w:bCs/>
          <w:color w:val="000000" w:themeColor="text1"/>
          <w:sz w:val="22"/>
          <w:szCs w:val="22"/>
        </w:rPr>
      </w:pPr>
    </w:p>
    <w:p w:rsidR="009E2C62" w:rsidRPr="007F0D48" w:rsidRDefault="00E80A2B"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t>§ 11</w:t>
      </w:r>
    </w:p>
    <w:p w:rsidR="009E2C62" w:rsidRPr="007F0D48"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7F0D48">
        <w:rPr>
          <w:rFonts w:ascii="Times New Roman" w:eastAsia="Courier New" w:hAnsi="Times New Roman" w:cs="Times New Roman"/>
          <w:b/>
          <w:color w:val="000000" w:themeColor="text1"/>
        </w:rPr>
        <w:t>Odstąpienie od umowy</w:t>
      </w:r>
    </w:p>
    <w:p w:rsidR="009E2C62" w:rsidRPr="007F0D48"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bookmarkStart w:id="4" w:name="_Hlk150026423"/>
      <w:r w:rsidRPr="007F0D48">
        <w:rPr>
          <w:rFonts w:ascii="Times New Roman" w:eastAsia="Arial" w:hAnsi="Times New Roman" w:cs="Times New Roman"/>
          <w:color w:val="000000" w:themeColor="text1"/>
        </w:rPr>
        <w:t>Zamawiający może odstąpić od umowy, jeżeli:</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7F0D48">
        <w:rPr>
          <w:rFonts w:ascii="Times New Roman" w:eastAsia="Arial" w:hAnsi="Times New Roman" w:cs="Times New Roman"/>
          <w:color w:val="000000" w:themeColor="text1"/>
        </w:rPr>
        <w:t xml:space="preserve">Wykonawca nie rozpoczął wykonywania usługi w pełnym zakresie objętym umową, po uprzednim bezskutecznym wezwaniu Zamawiającego; </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bez uzasadnionego powodu zaniechał wykonywania usługi i nie realizuje jej dłużej niż 7 dni;</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jeżeli pomimo uprzednich co najmniej dwukrotnych zastrzeżeń ze strony Zamawiającego, Wykonawca nie wykonuje usługi zgodnie z umową lub w istotny sposób zaniedbuje zobowiązania umowne;</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Wykonawca nie uzyskał lub utracił wymagane uprawnienia lub zezwolenia do wykonywania przedmiotu umowy wynikające z przepisów szczególnych;</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Wykonawca w trakcie obowiązywania umowy nie realizuje określonych umową obowiązków lub zaprzestanie spełniać wymogi Zamawiającego określone w specyfikacji warunków zamówienia;</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Wykonawca nie wykonuje obowiązków zgodnie z obowiązującymi przepisami prawa;</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Wykonawca przystąpił do likwidacji swojej działalności gospodarczej za wyjątkiem likwidacji przeprowadzonej w celu przekształcenia, został wydany nakaz zajęcia majątku Wykonawcy lub Wykonawca ogłosił zrzeczenie się swojego majątku na rzecz wierzycieli;</w:t>
      </w:r>
    </w:p>
    <w:p w:rsid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w przypadkach określonych w Kodeksie cywilnym.</w:t>
      </w:r>
    </w:p>
    <w:p w:rsidR="009E2C62" w:rsidRPr="009D51B9" w:rsidRDefault="009E2C62" w:rsidP="006E0D8E">
      <w:pPr>
        <w:widowControl w:val="0"/>
        <w:numPr>
          <w:ilvl w:val="1"/>
          <w:numId w:val="1"/>
        </w:numPr>
        <w:tabs>
          <w:tab w:val="left" w:pos="567"/>
        </w:tabs>
        <w:suppressAutoHyphens/>
        <w:autoSpaceDE w:val="0"/>
        <w:spacing w:after="0" w:line="276" w:lineRule="auto"/>
        <w:ind w:left="851"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Zamawiający nie uzyska środków budżetowych na realizację umowy – w terminie 2 miesięcy od powzięcia informacji o nieuzyskaniu środków (Zamawiający może ograniczyć zakres zamówienia oraz termin realizacji zgodnie z aktualną zdolnością finansową Zamawiającego, uzależnioną od otrzymania dotacji celowej od Wojewody Kujawsko – Pomorskiego na cel objęty postępowaniem).</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7F0D48">
        <w:rPr>
          <w:rFonts w:ascii="Times New Roman" w:eastAsia="Arial" w:hAnsi="Times New Roman" w:cs="Times New Roman"/>
          <w:color w:val="000000" w:themeColor="text1"/>
        </w:rPr>
        <w:t xml:space="preserve">Zamawiający w przypadku odstąpienia od umowy ustali wartość faktycznie wykonanych   przez </w:t>
      </w:r>
      <w:r w:rsidRPr="007F0D48">
        <w:rPr>
          <w:rFonts w:ascii="Times New Roman" w:eastAsia="Arial" w:hAnsi="Times New Roman" w:cs="Times New Roman"/>
          <w:color w:val="000000" w:themeColor="text1"/>
        </w:rPr>
        <w:lastRenderedPageBreak/>
        <w:t>Wykonawcę usług do dnia odstąpienia.</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 xml:space="preserve">W przypadkach wymienionych w ust. 1 Zamawiający może w terminie 7 dni po pisemnym zawiadomieniu, zlecić wykonanie usługi innemu podmiotowi, a kosztami tych usług obciążyć Wykonawcę. </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 xml:space="preserve">W przypadku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przypadku Wykonawca może żądać wyłącznie wynagrodzenia należnego z tytułu wykonania części umowy. W tym celu Zamawiający wraz z Wykonawcą winni ustalić wartość faktycznie wykonanych usług, </w:t>
      </w:r>
      <w:r w:rsidR="00C8130B">
        <w:rPr>
          <w:rFonts w:ascii="Times New Roman" w:eastAsia="Arial" w:hAnsi="Times New Roman" w:cs="Times New Roman"/>
          <w:color w:val="000000" w:themeColor="text1"/>
        </w:rPr>
        <w:br/>
      </w:r>
      <w:r w:rsidRPr="009D51B9">
        <w:rPr>
          <w:rFonts w:ascii="Times New Roman" w:eastAsia="Arial" w:hAnsi="Times New Roman" w:cs="Times New Roman"/>
          <w:color w:val="000000" w:themeColor="text1"/>
        </w:rPr>
        <w:t>a Wykonawca zobowiązuje się współpracować z Zamawiającym w tym zakresie.</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 xml:space="preserve">Wykonawca może odstąpić od umowy w szczególności, gdy Zamawiający nie wykonuje określonych umową obowiązków, w tym w przypadku rażącego naruszenia zapisów umowy przez Zamawiającego. </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Odstąpienie następuje w terminie 30 dni i wymaga formy pisemnej pod rygorem nieważności.</w:t>
      </w:r>
    </w:p>
    <w:p w:rsid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Odstąpienie należy uzasadnić wskazując przyczynę, a w przypadku Wykonawcy  konieczne jest wyznaczenie Zamawiającemu terminu do wypełnienia postanowień umowy z informacją, że po bezskutecznym upływie tego terminu Wykonawca odstąpi od umowy.</w:t>
      </w:r>
    </w:p>
    <w:p w:rsidR="009E2C62" w:rsidRPr="009D51B9" w:rsidRDefault="009E2C62" w:rsidP="006E0D8E">
      <w:pPr>
        <w:widowControl w:val="0"/>
        <w:numPr>
          <w:ilvl w:val="0"/>
          <w:numId w:val="1"/>
        </w:numPr>
        <w:tabs>
          <w:tab w:val="left" w:pos="284"/>
        </w:tabs>
        <w:suppressAutoHyphens/>
        <w:autoSpaceDE w:val="0"/>
        <w:spacing w:after="0" w:line="276" w:lineRule="auto"/>
        <w:ind w:left="284" w:hanging="284"/>
        <w:contextualSpacing/>
        <w:jc w:val="both"/>
        <w:rPr>
          <w:rFonts w:ascii="Times New Roman" w:eastAsia="Arial" w:hAnsi="Times New Roman" w:cs="Times New Roman"/>
          <w:color w:val="000000" w:themeColor="text1"/>
        </w:rPr>
      </w:pPr>
      <w:r w:rsidRPr="009D51B9">
        <w:rPr>
          <w:rFonts w:ascii="Times New Roman" w:eastAsia="Arial" w:hAnsi="Times New Roman" w:cs="Times New Roman"/>
          <w:color w:val="000000" w:themeColor="text1"/>
        </w:rPr>
        <w:t>Ponadto Zamawiający dopuszcza możliwość odstąpienia od umowy, jeżeli zachodzi co najmniej jedna z okolicznośc</w:t>
      </w:r>
      <w:r w:rsidR="00FA03D6">
        <w:rPr>
          <w:rFonts w:ascii="Times New Roman" w:eastAsia="Arial" w:hAnsi="Times New Roman" w:cs="Times New Roman"/>
          <w:color w:val="000000" w:themeColor="text1"/>
        </w:rPr>
        <w:t>i, o których mowa w art. 456 ustawy Pzp</w:t>
      </w:r>
      <w:r w:rsidRPr="009D51B9">
        <w:rPr>
          <w:rFonts w:ascii="Times New Roman" w:eastAsia="Arial" w:hAnsi="Times New Roman" w:cs="Times New Roman"/>
          <w:color w:val="000000" w:themeColor="text1"/>
        </w:rPr>
        <w:t xml:space="preserve">: </w:t>
      </w:r>
    </w:p>
    <w:p w:rsidR="009D51B9" w:rsidRPr="00C8130B" w:rsidRDefault="009E2C62" w:rsidP="006E0D8E">
      <w:pPr>
        <w:widowControl w:val="0"/>
        <w:numPr>
          <w:ilvl w:val="1"/>
          <w:numId w:val="1"/>
        </w:numPr>
        <w:tabs>
          <w:tab w:val="left" w:pos="567"/>
        </w:tabs>
        <w:suppressAutoHyphens/>
        <w:autoSpaceDE w:val="0"/>
        <w:spacing w:after="0" w:line="276" w:lineRule="auto"/>
        <w:ind w:left="567" w:hanging="283"/>
        <w:contextualSpacing/>
        <w:jc w:val="both"/>
        <w:rPr>
          <w:rFonts w:ascii="Times New Roman" w:eastAsia="Arial" w:hAnsi="Times New Roman" w:cs="Times New Roman"/>
          <w:bCs/>
          <w:color w:val="000000" w:themeColor="text1"/>
        </w:rPr>
      </w:pPr>
      <w:r w:rsidRPr="007F0D48">
        <w:rPr>
          <w:rFonts w:ascii="Times New Roman" w:eastAsia="Arial" w:hAnsi="Times New Roman" w:cs="Times New Roman"/>
          <w:bCs/>
          <w:color w:val="000000" w:themeColor="text1"/>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w:t>
      </w:r>
      <w:r w:rsidRPr="00C8130B">
        <w:rPr>
          <w:rFonts w:ascii="Times New Roman" w:eastAsia="Arial" w:hAnsi="Times New Roman" w:cs="Times New Roman"/>
          <w:bCs/>
          <w:color w:val="000000" w:themeColor="text1"/>
        </w:rPr>
        <w:t>podstawowemu interesowi bezpieczeństwa państwa lub bezpieczeństwu publicznemu;</w:t>
      </w:r>
    </w:p>
    <w:p w:rsidR="009E2C62" w:rsidRPr="00C8130B" w:rsidRDefault="009E2C62" w:rsidP="006E0D8E">
      <w:pPr>
        <w:widowControl w:val="0"/>
        <w:numPr>
          <w:ilvl w:val="1"/>
          <w:numId w:val="1"/>
        </w:numPr>
        <w:tabs>
          <w:tab w:val="left" w:pos="567"/>
        </w:tabs>
        <w:suppressAutoHyphens/>
        <w:autoSpaceDE w:val="0"/>
        <w:spacing w:after="0" w:line="276" w:lineRule="auto"/>
        <w:ind w:left="567" w:hanging="283"/>
        <w:contextualSpacing/>
        <w:jc w:val="both"/>
        <w:rPr>
          <w:rFonts w:ascii="Times New Roman" w:eastAsia="Arial" w:hAnsi="Times New Roman" w:cs="Times New Roman"/>
          <w:bCs/>
          <w:color w:val="000000" w:themeColor="text1"/>
        </w:rPr>
      </w:pPr>
      <w:r w:rsidRPr="00C8130B">
        <w:rPr>
          <w:rFonts w:ascii="Times New Roman" w:eastAsia="Arial" w:hAnsi="Times New Roman" w:cs="Times New Roman"/>
          <w:bCs/>
          <w:color w:val="000000" w:themeColor="text1"/>
        </w:rPr>
        <w:t>jeżeli zachodzi co najmniej jedna z następujących okoliczności:</w:t>
      </w:r>
    </w:p>
    <w:p w:rsidR="009D51B9" w:rsidRPr="00C8130B" w:rsidRDefault="009E2C62" w:rsidP="006E0D8E">
      <w:pPr>
        <w:pStyle w:val="Akapitzlist"/>
        <w:numPr>
          <w:ilvl w:val="0"/>
          <w:numId w:val="42"/>
        </w:numPr>
        <w:tabs>
          <w:tab w:val="left" w:pos="567"/>
        </w:tabs>
        <w:autoSpaceDE w:val="0"/>
        <w:spacing w:line="276" w:lineRule="auto"/>
        <w:ind w:left="851" w:hanging="284"/>
        <w:jc w:val="both"/>
        <w:rPr>
          <w:rFonts w:eastAsia="Arial" w:cs="Times New Roman"/>
          <w:bCs/>
          <w:color w:val="000000" w:themeColor="text1"/>
          <w:sz w:val="22"/>
          <w:szCs w:val="22"/>
        </w:rPr>
      </w:pPr>
      <w:r w:rsidRPr="00C8130B">
        <w:rPr>
          <w:rFonts w:eastAsia="Arial" w:cs="Times New Roman"/>
          <w:bCs/>
          <w:color w:val="000000" w:themeColor="text1"/>
          <w:sz w:val="22"/>
          <w:szCs w:val="22"/>
        </w:rPr>
        <w:t>dokonano zmiany umowy z nar</w:t>
      </w:r>
      <w:r w:rsidR="00FA03D6" w:rsidRPr="00C8130B">
        <w:rPr>
          <w:rFonts w:eastAsia="Arial" w:cs="Times New Roman"/>
          <w:bCs/>
          <w:color w:val="000000" w:themeColor="text1"/>
          <w:sz w:val="22"/>
          <w:szCs w:val="22"/>
        </w:rPr>
        <w:t>uszeniem art. 454 i art. 455 ustawy Pzp</w:t>
      </w:r>
      <w:r w:rsidRPr="00C8130B">
        <w:rPr>
          <w:rFonts w:eastAsia="Arial" w:cs="Times New Roman"/>
          <w:bCs/>
          <w:color w:val="000000" w:themeColor="text1"/>
          <w:sz w:val="22"/>
          <w:szCs w:val="22"/>
        </w:rPr>
        <w:t>,</w:t>
      </w:r>
    </w:p>
    <w:p w:rsidR="009D51B9" w:rsidRPr="00C8130B" w:rsidRDefault="00D55C11" w:rsidP="006E0D8E">
      <w:pPr>
        <w:pStyle w:val="Akapitzlist"/>
        <w:numPr>
          <w:ilvl w:val="0"/>
          <w:numId w:val="42"/>
        </w:numPr>
        <w:tabs>
          <w:tab w:val="left" w:pos="567"/>
        </w:tabs>
        <w:autoSpaceDE w:val="0"/>
        <w:spacing w:line="276" w:lineRule="auto"/>
        <w:ind w:left="851" w:hanging="284"/>
        <w:jc w:val="both"/>
        <w:rPr>
          <w:rFonts w:eastAsia="Arial" w:cs="Times New Roman"/>
          <w:bCs/>
          <w:color w:val="000000" w:themeColor="text1"/>
          <w:sz w:val="22"/>
          <w:szCs w:val="22"/>
        </w:rPr>
      </w:pPr>
      <w:r>
        <w:rPr>
          <w:rFonts w:eastAsia="Arial" w:cs="Times New Roman"/>
          <w:bCs/>
          <w:color w:val="000000" w:themeColor="text1"/>
          <w:sz w:val="22"/>
          <w:szCs w:val="22"/>
        </w:rPr>
        <w:t>W</w:t>
      </w:r>
      <w:r w:rsidR="009E2C62" w:rsidRPr="00C8130B">
        <w:rPr>
          <w:rFonts w:eastAsia="Arial" w:cs="Times New Roman"/>
          <w:bCs/>
          <w:color w:val="000000" w:themeColor="text1"/>
          <w:sz w:val="22"/>
          <w:szCs w:val="22"/>
        </w:rPr>
        <w:t>ykonawca w chwili zawarcia umowy podlegał wyklu</w:t>
      </w:r>
      <w:r w:rsidR="00FA03D6" w:rsidRPr="00C8130B">
        <w:rPr>
          <w:rFonts w:eastAsia="Arial" w:cs="Times New Roman"/>
          <w:bCs/>
          <w:color w:val="000000" w:themeColor="text1"/>
          <w:sz w:val="22"/>
          <w:szCs w:val="22"/>
        </w:rPr>
        <w:t>czeniu na podstawie art. 108 ustawy Pzp</w:t>
      </w:r>
      <w:r w:rsidR="009E2C62" w:rsidRPr="00C8130B">
        <w:rPr>
          <w:rFonts w:eastAsia="Arial" w:cs="Times New Roman"/>
          <w:bCs/>
          <w:color w:val="000000" w:themeColor="text1"/>
          <w:sz w:val="22"/>
          <w:szCs w:val="22"/>
        </w:rPr>
        <w:t>,</w:t>
      </w:r>
    </w:p>
    <w:p w:rsidR="009E2C62" w:rsidRPr="009D51B9" w:rsidRDefault="009E2C62" w:rsidP="006E0D8E">
      <w:pPr>
        <w:pStyle w:val="Akapitzlist"/>
        <w:numPr>
          <w:ilvl w:val="0"/>
          <w:numId w:val="42"/>
        </w:numPr>
        <w:tabs>
          <w:tab w:val="left" w:pos="567"/>
        </w:tabs>
        <w:autoSpaceDE w:val="0"/>
        <w:spacing w:line="276" w:lineRule="auto"/>
        <w:ind w:left="851" w:hanging="284"/>
        <w:jc w:val="both"/>
        <w:rPr>
          <w:rFonts w:eastAsia="Arial" w:cs="Times New Roman"/>
          <w:bCs/>
          <w:color w:val="000000" w:themeColor="text1"/>
        </w:rPr>
      </w:pPr>
      <w:r w:rsidRPr="00C8130B">
        <w:rPr>
          <w:rFonts w:eastAsia="Arial" w:cs="Times New Roman"/>
          <w:bCs/>
          <w:color w:val="000000" w:themeColor="text1"/>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r w:rsidRPr="009D51B9">
        <w:rPr>
          <w:rFonts w:eastAsia="Arial" w:cs="Times New Roman"/>
          <w:bCs/>
          <w:color w:val="000000" w:themeColor="text1"/>
          <w:sz w:val="22"/>
          <w:szCs w:val="22"/>
        </w:rPr>
        <w:t>, z uwagi na to, że Zamawiający udzielił zamówienia z naruszeniem prawa Unii Europejskiej.</w:t>
      </w:r>
    </w:p>
    <w:p w:rsidR="009E2C62" w:rsidRPr="007F0D48" w:rsidRDefault="009E2C62" w:rsidP="006E0D8E">
      <w:pPr>
        <w:widowControl w:val="0"/>
        <w:numPr>
          <w:ilvl w:val="0"/>
          <w:numId w:val="1"/>
        </w:numPr>
        <w:tabs>
          <w:tab w:val="left" w:pos="567"/>
        </w:tabs>
        <w:suppressAutoHyphens/>
        <w:autoSpaceDE w:val="0"/>
        <w:spacing w:after="0" w:line="276" w:lineRule="auto"/>
        <w:ind w:left="567" w:hanging="567"/>
        <w:contextualSpacing/>
        <w:jc w:val="both"/>
        <w:rPr>
          <w:rFonts w:ascii="Times New Roman" w:eastAsia="Arial" w:hAnsi="Times New Roman" w:cs="Times New Roman"/>
          <w:color w:val="000000" w:themeColor="text1"/>
        </w:rPr>
      </w:pPr>
      <w:r w:rsidRPr="007F0D48">
        <w:rPr>
          <w:rFonts w:ascii="Times New Roman" w:eastAsia="Arial" w:hAnsi="Times New Roman" w:cs="Times New Roman"/>
          <w:color w:val="000000" w:themeColor="text1"/>
        </w:rPr>
        <w:t>W przypadku, o którym mowa w ust. 8 pkt 2 lit. a, Zamawiający odstępuje od umowy w części, której zmiana dotyczy.</w:t>
      </w:r>
    </w:p>
    <w:p w:rsidR="009E2C62" w:rsidRPr="007F0D48" w:rsidRDefault="009E2C62" w:rsidP="006E0D8E">
      <w:pPr>
        <w:widowControl w:val="0"/>
        <w:numPr>
          <w:ilvl w:val="0"/>
          <w:numId w:val="1"/>
        </w:numPr>
        <w:tabs>
          <w:tab w:val="left" w:pos="567"/>
        </w:tabs>
        <w:suppressAutoHyphens/>
        <w:autoSpaceDE w:val="0"/>
        <w:spacing w:after="0" w:line="276" w:lineRule="auto"/>
        <w:ind w:left="567" w:hanging="567"/>
        <w:contextualSpacing/>
        <w:jc w:val="both"/>
        <w:rPr>
          <w:rFonts w:ascii="Times New Roman" w:eastAsia="Arial" w:hAnsi="Times New Roman" w:cs="Times New Roman"/>
          <w:color w:val="000000" w:themeColor="text1"/>
        </w:rPr>
      </w:pPr>
      <w:r w:rsidRPr="007F0D48">
        <w:rPr>
          <w:rFonts w:ascii="Times New Roman" w:eastAsia="Arial" w:hAnsi="Times New Roman" w:cs="Times New Roman"/>
          <w:color w:val="000000" w:themeColor="text1"/>
        </w:rPr>
        <w:t>W przypadkach, o których mowa w ust. 8, Wykonawca może żądać wyłącznie wynagrodzenia należnego z tytułu wykonania części umowy.</w:t>
      </w:r>
    </w:p>
    <w:bookmarkEnd w:id="4"/>
    <w:p w:rsidR="00B679A7" w:rsidRDefault="00B679A7" w:rsidP="00B679A7">
      <w:pPr>
        <w:widowControl w:val="0"/>
        <w:suppressAutoHyphens/>
        <w:spacing w:after="0" w:line="276" w:lineRule="auto"/>
        <w:rPr>
          <w:rFonts w:ascii="Times New Roman" w:eastAsia="Courier New" w:hAnsi="Times New Roman" w:cs="Times New Roman"/>
          <w:b/>
          <w:color w:val="000000" w:themeColor="text1"/>
        </w:rPr>
      </w:pPr>
    </w:p>
    <w:p w:rsidR="009E2C62" w:rsidRPr="007F0D48" w:rsidRDefault="00E80A2B" w:rsidP="009E2C62">
      <w:pPr>
        <w:widowControl w:val="0"/>
        <w:suppressAutoHyphens/>
        <w:spacing w:after="0" w:line="276" w:lineRule="auto"/>
        <w:jc w:val="center"/>
        <w:rPr>
          <w:rFonts w:ascii="Times New Roman" w:eastAsia="Courier New" w:hAnsi="Times New Roman" w:cs="Times New Roman"/>
          <w:b/>
          <w:color w:val="000000" w:themeColor="text1"/>
        </w:rPr>
      </w:pPr>
      <w:r>
        <w:rPr>
          <w:rFonts w:ascii="Times New Roman" w:eastAsia="Courier New" w:hAnsi="Times New Roman" w:cs="Times New Roman"/>
          <w:b/>
          <w:color w:val="000000" w:themeColor="text1"/>
        </w:rPr>
        <w:t>§ 12</w:t>
      </w:r>
    </w:p>
    <w:p w:rsidR="009E2C62" w:rsidRPr="007F0D48" w:rsidRDefault="009E2C62" w:rsidP="009E2C62">
      <w:pPr>
        <w:widowControl w:val="0"/>
        <w:suppressAutoHyphens/>
        <w:spacing w:after="0" w:line="276" w:lineRule="auto"/>
        <w:jc w:val="center"/>
        <w:rPr>
          <w:rFonts w:ascii="Times New Roman" w:eastAsia="Courier New" w:hAnsi="Times New Roman" w:cs="Times New Roman"/>
          <w:b/>
          <w:color w:val="000000" w:themeColor="text1"/>
        </w:rPr>
      </w:pPr>
      <w:r w:rsidRPr="007F0D48">
        <w:rPr>
          <w:rFonts w:ascii="Times New Roman" w:eastAsia="Courier New" w:hAnsi="Times New Roman" w:cs="Times New Roman"/>
          <w:b/>
          <w:color w:val="000000" w:themeColor="text1"/>
        </w:rPr>
        <w:t>Postanowienia końcowe</w:t>
      </w:r>
    </w:p>
    <w:p w:rsidR="00FA03D6" w:rsidRPr="00FA03D6" w:rsidRDefault="009E2C62" w:rsidP="006E0D8E">
      <w:pPr>
        <w:pStyle w:val="Akapitzlist"/>
        <w:numPr>
          <w:ilvl w:val="0"/>
          <w:numId w:val="43"/>
        </w:numPr>
        <w:spacing w:line="276" w:lineRule="auto"/>
        <w:ind w:left="284" w:hanging="284"/>
        <w:jc w:val="both"/>
        <w:rPr>
          <w:rFonts w:eastAsia="Courier New" w:cs="Times New Roman"/>
          <w:bCs/>
          <w:color w:val="000000" w:themeColor="text1"/>
        </w:rPr>
      </w:pPr>
      <w:r w:rsidRPr="00FA03D6">
        <w:rPr>
          <w:rFonts w:eastAsia="Courier New" w:cs="Times New Roman"/>
          <w:bCs/>
          <w:sz w:val="22"/>
          <w:szCs w:val="22"/>
        </w:rPr>
        <w:t>Wszelkie zmiany i uzupełnienia umowy wymagają formy pisemnej pod rygorem jej nieważności.</w:t>
      </w:r>
    </w:p>
    <w:p w:rsidR="00FA03D6" w:rsidRPr="00FA03D6" w:rsidRDefault="009E2C62" w:rsidP="006E0D8E">
      <w:pPr>
        <w:pStyle w:val="Akapitzlist"/>
        <w:numPr>
          <w:ilvl w:val="0"/>
          <w:numId w:val="43"/>
        </w:numPr>
        <w:spacing w:line="276" w:lineRule="auto"/>
        <w:ind w:left="284" w:hanging="284"/>
        <w:jc w:val="both"/>
        <w:rPr>
          <w:rFonts w:eastAsia="Courier New" w:cs="Times New Roman"/>
          <w:bCs/>
          <w:color w:val="000000" w:themeColor="text1"/>
        </w:rPr>
      </w:pPr>
      <w:r w:rsidRPr="00FA03D6">
        <w:rPr>
          <w:rFonts w:eastAsia="Courier New" w:cs="Times New Roman"/>
          <w:bCs/>
          <w:sz w:val="22"/>
          <w:szCs w:val="22"/>
        </w:rPr>
        <w:t>Wszystkie wymienione w tekście umowy załączniki stanowią jej integralną część.</w:t>
      </w:r>
    </w:p>
    <w:p w:rsidR="00FA03D6" w:rsidRPr="00FA03D6" w:rsidRDefault="009E2C62" w:rsidP="006E0D8E">
      <w:pPr>
        <w:pStyle w:val="Akapitzlist"/>
        <w:numPr>
          <w:ilvl w:val="0"/>
          <w:numId w:val="43"/>
        </w:numPr>
        <w:spacing w:line="276" w:lineRule="auto"/>
        <w:ind w:left="284" w:hanging="284"/>
        <w:jc w:val="both"/>
        <w:rPr>
          <w:rFonts w:eastAsia="Courier New" w:cs="Times New Roman"/>
          <w:bCs/>
          <w:color w:val="000000" w:themeColor="text1"/>
        </w:rPr>
      </w:pPr>
      <w:r w:rsidRPr="00FA03D6">
        <w:rPr>
          <w:rFonts w:eastAsia="Courier New" w:cs="Times New Roman"/>
          <w:bCs/>
          <w:sz w:val="22"/>
          <w:szCs w:val="22"/>
        </w:rPr>
        <w:t>W zakresie nieuregulowanym umową będą miały zastosowanie przepisy Kodeksu Cywilnego, ustawy Prawo zamówień publicznych.</w:t>
      </w:r>
    </w:p>
    <w:p w:rsidR="00FA03D6" w:rsidRPr="00FA03D6" w:rsidRDefault="009E2C62" w:rsidP="006E0D8E">
      <w:pPr>
        <w:pStyle w:val="Akapitzlist"/>
        <w:numPr>
          <w:ilvl w:val="0"/>
          <w:numId w:val="43"/>
        </w:numPr>
        <w:spacing w:line="276" w:lineRule="auto"/>
        <w:ind w:left="284" w:hanging="284"/>
        <w:jc w:val="both"/>
        <w:rPr>
          <w:rFonts w:eastAsia="Courier New" w:cs="Times New Roman"/>
          <w:bCs/>
          <w:color w:val="000000" w:themeColor="text1"/>
        </w:rPr>
      </w:pPr>
      <w:r w:rsidRPr="00FA03D6">
        <w:rPr>
          <w:rFonts w:eastAsia="Courier New" w:cs="Times New Roman"/>
          <w:bCs/>
          <w:sz w:val="22"/>
          <w:szCs w:val="22"/>
        </w:rPr>
        <w:t xml:space="preserve">Rozstrzyganie sporów powstałych w związku z umową Strony powierzają właściwemu rzeczowo </w:t>
      </w:r>
      <w:r w:rsidRPr="00FA03D6">
        <w:rPr>
          <w:rFonts w:eastAsia="Courier New" w:cs="Times New Roman"/>
          <w:bCs/>
          <w:sz w:val="22"/>
          <w:szCs w:val="22"/>
        </w:rPr>
        <w:lastRenderedPageBreak/>
        <w:t xml:space="preserve">sądowi powszechnemu dla siedziby Zamawiającego. </w:t>
      </w:r>
    </w:p>
    <w:p w:rsidR="009E2C62" w:rsidRPr="003F53D4" w:rsidRDefault="009E2C62" w:rsidP="006E0D8E">
      <w:pPr>
        <w:pStyle w:val="Akapitzlist"/>
        <w:numPr>
          <w:ilvl w:val="0"/>
          <w:numId w:val="43"/>
        </w:numPr>
        <w:spacing w:line="276" w:lineRule="auto"/>
        <w:ind w:left="284" w:hanging="284"/>
        <w:jc w:val="both"/>
        <w:rPr>
          <w:rFonts w:eastAsia="Courier New" w:cs="Times New Roman"/>
          <w:bCs/>
          <w:color w:val="000000" w:themeColor="text1"/>
        </w:rPr>
      </w:pPr>
      <w:r w:rsidRPr="00FA03D6">
        <w:rPr>
          <w:rFonts w:eastAsia="Courier New" w:cs="Times New Roman"/>
          <w:bCs/>
          <w:sz w:val="22"/>
          <w:szCs w:val="22"/>
        </w:rPr>
        <w:t>Umowa została sporządzona w dwóch jednobrzmiących egzemplarzach, po jednym dla każdej ze Stron.</w:t>
      </w:r>
    </w:p>
    <w:p w:rsidR="003F53D4" w:rsidRDefault="003F53D4" w:rsidP="003F53D4">
      <w:pPr>
        <w:pStyle w:val="Akapitzlist"/>
        <w:spacing w:line="276" w:lineRule="auto"/>
        <w:ind w:left="284"/>
        <w:jc w:val="both"/>
        <w:rPr>
          <w:rFonts w:eastAsia="Courier New" w:cs="Times New Roman"/>
          <w:bCs/>
          <w:color w:val="000000" w:themeColor="text1"/>
        </w:rPr>
      </w:pPr>
    </w:p>
    <w:p w:rsidR="003F53D4" w:rsidRPr="003F53D4" w:rsidRDefault="003F53D4" w:rsidP="003F53D4">
      <w:pPr>
        <w:pStyle w:val="Akapitzlist"/>
        <w:spacing w:line="276" w:lineRule="auto"/>
        <w:ind w:left="284"/>
        <w:jc w:val="both"/>
        <w:rPr>
          <w:rFonts w:eastAsia="Courier New" w:cs="Times New Roman"/>
          <w:bCs/>
          <w:color w:val="000000" w:themeColor="text1"/>
          <w:sz w:val="22"/>
          <w:szCs w:val="22"/>
        </w:rPr>
      </w:pPr>
    </w:p>
    <w:p w:rsidR="003F53D4" w:rsidRPr="003F53D4" w:rsidRDefault="003F53D4" w:rsidP="003F53D4">
      <w:pPr>
        <w:widowControl w:val="0"/>
        <w:suppressAutoHyphens/>
        <w:autoSpaceDE w:val="0"/>
        <w:spacing w:after="0" w:line="276" w:lineRule="auto"/>
        <w:jc w:val="both"/>
        <w:rPr>
          <w:rFonts w:ascii="Times New Roman" w:eastAsia="Courier New" w:hAnsi="Times New Roman" w:cs="Times New Roman"/>
        </w:rPr>
      </w:pPr>
      <w:r w:rsidRPr="003F53D4">
        <w:rPr>
          <w:rFonts w:ascii="Times New Roman" w:eastAsia="Courier New" w:hAnsi="Times New Roman" w:cs="Times New Roman"/>
        </w:rPr>
        <w:t>Załączniki do umowy:</w:t>
      </w:r>
    </w:p>
    <w:p w:rsidR="003F53D4" w:rsidRPr="003F53D4" w:rsidRDefault="003F53D4" w:rsidP="006E0D8E">
      <w:pPr>
        <w:pStyle w:val="Akapitzlist"/>
        <w:numPr>
          <w:ilvl w:val="0"/>
          <w:numId w:val="50"/>
        </w:numPr>
        <w:autoSpaceDE w:val="0"/>
        <w:spacing w:line="276" w:lineRule="auto"/>
        <w:jc w:val="both"/>
        <w:rPr>
          <w:rFonts w:eastAsia="Courier New" w:cs="Times New Roman"/>
          <w:sz w:val="22"/>
          <w:szCs w:val="22"/>
        </w:rPr>
      </w:pPr>
      <w:r w:rsidRPr="003F53D4">
        <w:rPr>
          <w:rFonts w:eastAsia="Courier New" w:cs="Times New Roman"/>
          <w:sz w:val="22"/>
          <w:szCs w:val="22"/>
        </w:rPr>
        <w:t xml:space="preserve">SWZ, Oferta Wykonawcy, </w:t>
      </w:r>
    </w:p>
    <w:p w:rsidR="009E2C62" w:rsidRDefault="003F53D4" w:rsidP="006E0D8E">
      <w:pPr>
        <w:pStyle w:val="Akapitzlist"/>
        <w:numPr>
          <w:ilvl w:val="0"/>
          <w:numId w:val="50"/>
        </w:numPr>
        <w:autoSpaceDE w:val="0"/>
        <w:spacing w:line="276" w:lineRule="auto"/>
        <w:jc w:val="both"/>
        <w:rPr>
          <w:rFonts w:eastAsia="Courier New" w:cs="Times New Roman"/>
          <w:sz w:val="22"/>
          <w:szCs w:val="22"/>
        </w:rPr>
      </w:pPr>
      <w:r w:rsidRPr="003F53D4">
        <w:rPr>
          <w:rFonts w:eastAsia="Courier New" w:cs="Times New Roman"/>
          <w:sz w:val="22"/>
          <w:szCs w:val="22"/>
        </w:rPr>
        <w:t>Umowa powierzenia przetwarzania danych osobowych – Załącznik Nr 2 do umowy.</w:t>
      </w:r>
    </w:p>
    <w:p w:rsidR="003F53D4" w:rsidRPr="003F53D4" w:rsidRDefault="003F53D4" w:rsidP="003F53D4">
      <w:pPr>
        <w:pStyle w:val="Akapitzlist"/>
        <w:autoSpaceDE w:val="0"/>
        <w:spacing w:line="276" w:lineRule="auto"/>
        <w:jc w:val="both"/>
        <w:rPr>
          <w:rFonts w:eastAsia="Courier New" w:cs="Times New Roman"/>
          <w:sz w:val="22"/>
          <w:szCs w:val="22"/>
        </w:rPr>
      </w:pPr>
    </w:p>
    <w:p w:rsidR="009E2C62" w:rsidRPr="007F0D48" w:rsidRDefault="009E2C62" w:rsidP="008708D4">
      <w:pPr>
        <w:spacing w:line="360" w:lineRule="auto"/>
        <w:jc w:val="right"/>
        <w:rPr>
          <w:rFonts w:ascii="Times New Roman" w:eastAsia="Times New Roman" w:hAnsi="Times New Roman" w:cs="Times New Roman"/>
          <w:b/>
          <w:lang w:eastAsia="pl-PL"/>
        </w:rPr>
      </w:pPr>
    </w:p>
    <w:tbl>
      <w:tblPr>
        <w:tblW w:w="0" w:type="auto"/>
        <w:tblInd w:w="-106" w:type="dxa"/>
        <w:tblLook w:val="00A0"/>
      </w:tblPr>
      <w:tblGrid>
        <w:gridCol w:w="3070"/>
        <w:gridCol w:w="3071"/>
        <w:gridCol w:w="3071"/>
      </w:tblGrid>
      <w:tr w:rsidR="00FA03D6" w:rsidRPr="006B4AB8" w:rsidTr="00BF364B">
        <w:trPr>
          <w:trHeight w:val="553"/>
        </w:trPr>
        <w:tc>
          <w:tcPr>
            <w:tcW w:w="3070" w:type="dxa"/>
          </w:tcPr>
          <w:p w:rsidR="00FA03D6" w:rsidRPr="006B4AB8" w:rsidRDefault="00FA03D6" w:rsidP="00BF364B">
            <w:pPr>
              <w:spacing w:after="0" w:line="23" w:lineRule="atLeast"/>
              <w:jc w:val="center"/>
              <w:rPr>
                <w:rFonts w:ascii="Times New Roman" w:eastAsia="Times New Roman" w:hAnsi="Times New Roman" w:cs="Times New Roman"/>
                <w:b/>
                <w:bCs/>
                <w:lang w:eastAsia="pl-PL"/>
              </w:rPr>
            </w:pPr>
            <w:r w:rsidRPr="006B4AB8">
              <w:rPr>
                <w:rFonts w:ascii="Times New Roman" w:eastAsia="Times New Roman" w:hAnsi="Times New Roman" w:cs="Times New Roman"/>
                <w:b/>
                <w:bCs/>
                <w:lang w:eastAsia="pl-PL"/>
              </w:rPr>
              <w:t>ZAMAWIAJĄCY</w:t>
            </w:r>
          </w:p>
        </w:tc>
        <w:tc>
          <w:tcPr>
            <w:tcW w:w="3071" w:type="dxa"/>
          </w:tcPr>
          <w:p w:rsidR="00FA03D6" w:rsidRPr="006B4AB8" w:rsidRDefault="00FA03D6" w:rsidP="00BF364B">
            <w:pPr>
              <w:spacing w:after="0" w:line="23" w:lineRule="atLeast"/>
              <w:jc w:val="center"/>
              <w:rPr>
                <w:rFonts w:ascii="Times New Roman" w:eastAsia="Times New Roman" w:hAnsi="Times New Roman" w:cs="Times New Roman"/>
                <w:b/>
                <w:bCs/>
                <w:lang w:eastAsia="pl-PL"/>
              </w:rPr>
            </w:pPr>
          </w:p>
        </w:tc>
        <w:tc>
          <w:tcPr>
            <w:tcW w:w="3071" w:type="dxa"/>
          </w:tcPr>
          <w:p w:rsidR="00FA03D6" w:rsidRPr="006B4AB8" w:rsidRDefault="00FA03D6" w:rsidP="00BF364B">
            <w:pPr>
              <w:spacing w:after="0" w:line="23" w:lineRule="atLeast"/>
              <w:jc w:val="center"/>
              <w:rPr>
                <w:rFonts w:ascii="Times New Roman" w:eastAsia="Times New Roman" w:hAnsi="Times New Roman" w:cs="Times New Roman"/>
                <w:b/>
                <w:bCs/>
                <w:lang w:eastAsia="pl-PL"/>
              </w:rPr>
            </w:pPr>
            <w:r w:rsidRPr="006B4AB8">
              <w:rPr>
                <w:rFonts w:ascii="Times New Roman" w:eastAsia="Times New Roman" w:hAnsi="Times New Roman" w:cs="Times New Roman"/>
                <w:b/>
                <w:bCs/>
                <w:lang w:eastAsia="pl-PL"/>
              </w:rPr>
              <w:t>WYKONAWCA</w:t>
            </w:r>
          </w:p>
        </w:tc>
      </w:tr>
    </w:tbl>
    <w:p w:rsidR="003F53D4" w:rsidRDefault="003F53D4" w:rsidP="009E2C62">
      <w:pPr>
        <w:spacing w:line="360" w:lineRule="auto"/>
        <w:jc w:val="both"/>
        <w:rPr>
          <w:rFonts w:ascii="Times New Roman" w:eastAsia="Times New Roman" w:hAnsi="Times New Roman" w:cs="Times New Roman"/>
          <w:b/>
          <w:lang w:eastAsia="pl-PL"/>
        </w:rPr>
      </w:pPr>
    </w:p>
    <w:p w:rsidR="003F53D4" w:rsidRDefault="003F53D4" w:rsidP="009E2C62">
      <w:pPr>
        <w:spacing w:line="360" w:lineRule="auto"/>
        <w:jc w:val="both"/>
        <w:rPr>
          <w:rFonts w:ascii="Times New Roman" w:eastAsia="Times New Roman" w:hAnsi="Times New Roman" w:cs="Times New Roman"/>
          <w:b/>
          <w:lang w:eastAsia="pl-PL"/>
        </w:rPr>
      </w:pPr>
    </w:p>
    <w:p w:rsidR="003F53D4" w:rsidRDefault="003F53D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E50A4" w:rsidRDefault="004E50A4" w:rsidP="009E2C62">
      <w:pPr>
        <w:spacing w:line="360" w:lineRule="auto"/>
        <w:jc w:val="both"/>
        <w:rPr>
          <w:rFonts w:ascii="Times New Roman" w:eastAsia="Times New Roman" w:hAnsi="Times New Roman" w:cs="Times New Roman"/>
          <w:b/>
          <w:lang w:eastAsia="pl-PL"/>
        </w:rPr>
      </w:pPr>
    </w:p>
    <w:p w:rsidR="00417D04" w:rsidRDefault="00417D04" w:rsidP="009E2C62">
      <w:pPr>
        <w:spacing w:line="360" w:lineRule="auto"/>
        <w:jc w:val="both"/>
        <w:rPr>
          <w:rFonts w:ascii="Times New Roman" w:eastAsia="Times New Roman" w:hAnsi="Times New Roman" w:cs="Times New Roman"/>
          <w:b/>
          <w:lang w:eastAsia="pl-PL"/>
        </w:rPr>
      </w:pPr>
    </w:p>
    <w:p w:rsidR="00B679A7" w:rsidRDefault="00B679A7" w:rsidP="009E2C62">
      <w:pPr>
        <w:spacing w:line="360" w:lineRule="auto"/>
        <w:jc w:val="both"/>
        <w:rPr>
          <w:rFonts w:ascii="Times New Roman" w:eastAsia="Times New Roman" w:hAnsi="Times New Roman" w:cs="Times New Roman"/>
          <w:b/>
          <w:lang w:eastAsia="pl-PL"/>
        </w:rPr>
      </w:pPr>
    </w:p>
    <w:p w:rsidR="00B679A7" w:rsidRDefault="00B679A7" w:rsidP="009E2C62">
      <w:pPr>
        <w:spacing w:line="360" w:lineRule="auto"/>
        <w:jc w:val="both"/>
        <w:rPr>
          <w:rFonts w:ascii="Times New Roman" w:eastAsia="Times New Roman" w:hAnsi="Times New Roman" w:cs="Times New Roman"/>
          <w:b/>
          <w:lang w:eastAsia="pl-PL"/>
        </w:rPr>
      </w:pPr>
    </w:p>
    <w:p w:rsidR="00B679A7" w:rsidRDefault="00B679A7" w:rsidP="009E2C62">
      <w:pPr>
        <w:spacing w:line="360" w:lineRule="auto"/>
        <w:jc w:val="both"/>
        <w:rPr>
          <w:rFonts w:ascii="Times New Roman" w:eastAsia="Times New Roman" w:hAnsi="Times New Roman" w:cs="Times New Roman"/>
          <w:b/>
          <w:lang w:eastAsia="pl-PL"/>
        </w:rPr>
      </w:pPr>
    </w:p>
    <w:p w:rsidR="00B679A7" w:rsidRDefault="00B679A7" w:rsidP="009E2C62">
      <w:pPr>
        <w:spacing w:line="360" w:lineRule="auto"/>
        <w:jc w:val="both"/>
        <w:rPr>
          <w:rFonts w:ascii="Times New Roman" w:eastAsia="Times New Roman" w:hAnsi="Times New Roman" w:cs="Times New Roman"/>
          <w:b/>
          <w:lang w:eastAsia="pl-PL"/>
        </w:rPr>
      </w:pPr>
    </w:p>
    <w:p w:rsidR="004A026A" w:rsidRDefault="004A026A" w:rsidP="009E2C62">
      <w:pPr>
        <w:spacing w:line="360" w:lineRule="auto"/>
        <w:jc w:val="both"/>
        <w:rPr>
          <w:rFonts w:ascii="Times New Roman" w:eastAsia="Times New Roman" w:hAnsi="Times New Roman" w:cs="Times New Roman"/>
          <w:b/>
          <w:lang w:eastAsia="pl-PL"/>
        </w:rPr>
      </w:pPr>
    </w:p>
    <w:p w:rsidR="004A026A" w:rsidRDefault="004A026A" w:rsidP="009E2C62">
      <w:pPr>
        <w:spacing w:line="360" w:lineRule="auto"/>
        <w:jc w:val="both"/>
        <w:rPr>
          <w:rFonts w:ascii="Times New Roman" w:eastAsia="Times New Roman" w:hAnsi="Times New Roman" w:cs="Times New Roman"/>
          <w:b/>
          <w:lang w:eastAsia="pl-PL"/>
        </w:rPr>
      </w:pPr>
    </w:p>
    <w:p w:rsidR="00403D90" w:rsidRDefault="00403D90" w:rsidP="009E2C62">
      <w:pPr>
        <w:spacing w:line="360" w:lineRule="auto"/>
        <w:jc w:val="both"/>
        <w:rPr>
          <w:rFonts w:ascii="Times New Roman" w:eastAsia="Times New Roman" w:hAnsi="Times New Roman" w:cs="Times New Roman"/>
          <w:b/>
          <w:lang w:eastAsia="pl-PL"/>
        </w:rPr>
      </w:pPr>
    </w:p>
    <w:p w:rsidR="00374D33" w:rsidRDefault="00374D33" w:rsidP="009E2C62">
      <w:pPr>
        <w:spacing w:line="360" w:lineRule="auto"/>
        <w:jc w:val="both"/>
        <w:rPr>
          <w:rFonts w:ascii="Times New Roman" w:eastAsia="Times New Roman" w:hAnsi="Times New Roman" w:cs="Times New Roman"/>
          <w:b/>
          <w:lang w:eastAsia="pl-PL"/>
        </w:rPr>
      </w:pPr>
    </w:p>
    <w:p w:rsidR="00374D33" w:rsidRDefault="00374D33" w:rsidP="009E2C62">
      <w:pPr>
        <w:spacing w:line="360" w:lineRule="auto"/>
        <w:jc w:val="both"/>
        <w:rPr>
          <w:rFonts w:ascii="Times New Roman" w:eastAsia="Times New Roman" w:hAnsi="Times New Roman" w:cs="Times New Roman"/>
          <w:b/>
          <w:lang w:eastAsia="pl-PL"/>
        </w:rPr>
      </w:pPr>
    </w:p>
    <w:p w:rsidR="003F53D4" w:rsidRPr="000843ED" w:rsidRDefault="003F53D4" w:rsidP="000843ED">
      <w:pPr>
        <w:spacing w:line="360" w:lineRule="auto"/>
        <w:ind w:left="5664" w:firstLine="708"/>
        <w:jc w:val="center"/>
        <w:rPr>
          <w:rFonts w:ascii="Times New Roman" w:hAnsi="Times New Roman" w:cs="Times New Roman"/>
          <w:b/>
          <w:sz w:val="20"/>
          <w:szCs w:val="20"/>
        </w:rPr>
      </w:pPr>
      <w:r w:rsidRPr="000843ED">
        <w:rPr>
          <w:rFonts w:ascii="Times New Roman" w:hAnsi="Times New Roman" w:cs="Times New Roman"/>
          <w:b/>
          <w:sz w:val="20"/>
          <w:szCs w:val="20"/>
        </w:rPr>
        <w:t>Załącznik nr 2 do Umowy</w:t>
      </w:r>
    </w:p>
    <w:p w:rsidR="003F53D4" w:rsidRPr="000843ED" w:rsidRDefault="003F53D4" w:rsidP="000843ED">
      <w:pPr>
        <w:keepNext/>
        <w:keepLines/>
        <w:tabs>
          <w:tab w:val="num" w:pos="926"/>
        </w:tabs>
        <w:spacing w:before="40" w:after="0" w:line="240" w:lineRule="auto"/>
        <w:jc w:val="center"/>
        <w:outlineLvl w:val="2"/>
        <w:rPr>
          <w:rFonts w:ascii="Times New Roman" w:eastAsia="Times New Roman" w:hAnsi="Times New Roman" w:cs="Times New Roman"/>
          <w:b/>
          <w:color w:val="000000"/>
          <w:sz w:val="24"/>
          <w:szCs w:val="24"/>
          <w:lang w:eastAsia="pl-PL"/>
        </w:rPr>
      </w:pPr>
      <w:r w:rsidRPr="000843ED">
        <w:rPr>
          <w:rFonts w:ascii="Times New Roman" w:eastAsia="Times New Roman" w:hAnsi="Times New Roman" w:cs="Times New Roman"/>
          <w:b/>
          <w:color w:val="000000"/>
          <w:sz w:val="24"/>
          <w:szCs w:val="24"/>
          <w:lang w:eastAsia="pl-PL"/>
        </w:rPr>
        <w:t>Umowa powierzenia przetwarzania danych osobowych</w:t>
      </w:r>
    </w:p>
    <w:p w:rsidR="003F53D4" w:rsidRPr="0022336C" w:rsidRDefault="003F53D4" w:rsidP="000843ED">
      <w:pPr>
        <w:spacing w:after="0" w:line="240" w:lineRule="auto"/>
        <w:jc w:val="center"/>
        <w:rPr>
          <w:rFonts w:ascii="Times New Roman" w:eastAsia="Times New Roman" w:hAnsi="Times New Roman" w:cs="Times New Roman"/>
          <w:sz w:val="20"/>
          <w:szCs w:val="20"/>
          <w:lang w:eastAsia="pl-PL"/>
        </w:rPr>
      </w:pPr>
    </w:p>
    <w:p w:rsidR="003F53D4" w:rsidRPr="0022336C" w:rsidRDefault="003F53D4" w:rsidP="000843ED">
      <w:pPr>
        <w:spacing w:after="0" w:line="240" w:lineRule="auto"/>
        <w:jc w:val="center"/>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 xml:space="preserve">Zawarta w dniu </w:t>
      </w:r>
      <w:r w:rsidRPr="0022336C">
        <w:rPr>
          <w:rFonts w:ascii="Times New Roman" w:eastAsia="Times New Roman" w:hAnsi="Times New Roman" w:cs="Times New Roman"/>
          <w:color w:val="0070C0"/>
          <w:sz w:val="20"/>
          <w:szCs w:val="20"/>
          <w:lang w:eastAsia="pl-PL"/>
        </w:rPr>
        <w:t>………….</w:t>
      </w:r>
      <w:r>
        <w:rPr>
          <w:rFonts w:ascii="Times New Roman" w:eastAsia="Times New Roman" w:hAnsi="Times New Roman" w:cs="Times New Roman"/>
          <w:color w:val="000000"/>
          <w:sz w:val="20"/>
          <w:szCs w:val="20"/>
          <w:lang w:eastAsia="pl-PL"/>
        </w:rPr>
        <w:t xml:space="preserve"> roku, w Aleksandrowie Kujawskim</w:t>
      </w:r>
      <w:r w:rsidRPr="0022336C">
        <w:rPr>
          <w:rFonts w:ascii="Times New Roman" w:eastAsia="Times New Roman" w:hAnsi="Times New Roman" w:cs="Times New Roman"/>
          <w:color w:val="000000"/>
          <w:sz w:val="20"/>
          <w:szCs w:val="20"/>
          <w:lang w:eastAsia="pl-PL"/>
        </w:rPr>
        <w:t xml:space="preserve"> (dalej: Umowa)</w:t>
      </w:r>
    </w:p>
    <w:p w:rsidR="003F53D4" w:rsidRPr="0022336C"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Default="003F53D4" w:rsidP="000843ED">
      <w:pPr>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Pomiędzy</w:t>
      </w:r>
      <w:r>
        <w:rPr>
          <w:rFonts w:ascii="Times New Roman" w:eastAsia="Times New Roman" w:hAnsi="Times New Roman" w:cs="Times New Roman"/>
          <w:color w:val="000000"/>
          <w:sz w:val="20"/>
          <w:szCs w:val="20"/>
          <w:lang w:eastAsia="pl-PL"/>
        </w:rPr>
        <w:t>:</w:t>
      </w:r>
    </w:p>
    <w:p w:rsidR="003F53D4"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Pr="003C28C5" w:rsidRDefault="003F53D4" w:rsidP="000843ED">
      <w:pPr>
        <w:spacing w:after="0" w:line="240" w:lineRule="auto"/>
        <w:jc w:val="both"/>
        <w:rPr>
          <w:rFonts w:ascii="Times New Roman" w:eastAsia="Times New Roman" w:hAnsi="Times New Roman" w:cs="Times New Roman"/>
          <w:iCs/>
          <w:color w:val="000000"/>
          <w:sz w:val="20"/>
          <w:szCs w:val="20"/>
          <w:lang w:eastAsia="pl-PL"/>
        </w:rPr>
      </w:pPr>
      <w:r w:rsidRPr="003C28C5">
        <w:rPr>
          <w:rFonts w:ascii="Times New Roman" w:eastAsia="Times New Roman" w:hAnsi="Times New Roman" w:cs="Times New Roman"/>
          <w:iCs/>
          <w:color w:val="000000"/>
          <w:sz w:val="20"/>
          <w:szCs w:val="20"/>
          <w:lang w:eastAsia="pl-PL"/>
        </w:rPr>
        <w:t xml:space="preserve">Miejskim Ośrodkiem Pomocy Społecznej w Aleksandrowie Kujawskim, z siedzibą przy ul. Słowackiego 12, </w:t>
      </w:r>
      <w:r>
        <w:rPr>
          <w:rFonts w:ascii="Times New Roman" w:eastAsia="Times New Roman" w:hAnsi="Times New Roman" w:cs="Times New Roman"/>
          <w:iCs/>
          <w:color w:val="000000"/>
          <w:sz w:val="20"/>
          <w:szCs w:val="20"/>
          <w:lang w:eastAsia="pl-PL"/>
        </w:rPr>
        <w:br/>
      </w:r>
      <w:r w:rsidRPr="003C28C5">
        <w:rPr>
          <w:rFonts w:ascii="Times New Roman" w:eastAsia="Times New Roman" w:hAnsi="Times New Roman" w:cs="Times New Roman"/>
          <w:iCs/>
          <w:color w:val="000000"/>
          <w:sz w:val="20"/>
          <w:szCs w:val="20"/>
          <w:lang w:eastAsia="pl-PL"/>
        </w:rPr>
        <w:t>87-700 Aleksandró</w:t>
      </w:r>
      <w:r>
        <w:rPr>
          <w:rFonts w:ascii="Times New Roman" w:eastAsia="Times New Roman" w:hAnsi="Times New Roman" w:cs="Times New Roman"/>
          <w:iCs/>
          <w:color w:val="000000"/>
          <w:sz w:val="20"/>
          <w:szCs w:val="20"/>
          <w:lang w:eastAsia="pl-PL"/>
        </w:rPr>
        <w:t>w Kujawski, NIP:…., REGON:……..</w:t>
      </w:r>
      <w:r w:rsidRPr="003C28C5">
        <w:rPr>
          <w:rFonts w:ascii="Times New Roman" w:eastAsia="Times New Roman" w:hAnsi="Times New Roman" w:cs="Times New Roman"/>
          <w:iCs/>
          <w:color w:val="000000"/>
          <w:sz w:val="20"/>
          <w:szCs w:val="20"/>
          <w:lang w:eastAsia="pl-PL"/>
        </w:rPr>
        <w:t>, reprezentowanym przez .............. – Kierownika Miejskiego Ośrodka Pomocy Społecznej</w:t>
      </w:r>
    </w:p>
    <w:p w:rsidR="003F53D4" w:rsidRPr="0022336C"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Pr="0022336C" w:rsidRDefault="003F53D4" w:rsidP="000843ED">
      <w:pPr>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zwanym dalej „ADMINISTRATOREM”, a</w:t>
      </w:r>
    </w:p>
    <w:p w:rsidR="003F53D4" w:rsidRPr="0022336C" w:rsidRDefault="003F53D4" w:rsidP="000843ED">
      <w:pPr>
        <w:spacing w:after="0" w:line="240" w:lineRule="auto"/>
        <w:ind w:left="6"/>
        <w:jc w:val="both"/>
        <w:rPr>
          <w:rFonts w:ascii="Times New Roman" w:eastAsia="Times New Roman" w:hAnsi="Times New Roman" w:cs="Times New Roman"/>
          <w:color w:val="000000"/>
          <w:sz w:val="20"/>
          <w:szCs w:val="20"/>
          <w:lang w:eastAsia="pl-PL"/>
        </w:rPr>
      </w:pPr>
    </w:p>
    <w:p w:rsidR="003F53D4" w:rsidRPr="0022336C" w:rsidRDefault="003F53D4" w:rsidP="000843ED">
      <w:pPr>
        <w:spacing w:after="0" w:line="240" w:lineRule="auto"/>
        <w:ind w:left="6"/>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 z siedzibą w ……………..przy ulicy ……………… do Rejestru ……………..pod nr …………………. NIP., REGON,</w:t>
      </w:r>
    </w:p>
    <w:p w:rsidR="003F53D4" w:rsidRPr="0022336C" w:rsidRDefault="003F53D4" w:rsidP="000843ED">
      <w:pPr>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reprezentowaną przez :</w:t>
      </w:r>
    </w:p>
    <w:p w:rsidR="003F53D4" w:rsidRPr="0022336C" w:rsidRDefault="003F53D4" w:rsidP="000843ED">
      <w:pPr>
        <w:tabs>
          <w:tab w:val="num" w:pos="432"/>
          <w:tab w:val="num" w:pos="926"/>
        </w:tabs>
        <w:suppressAutoHyphens/>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w:t>
      </w:r>
    </w:p>
    <w:p w:rsidR="003F53D4" w:rsidRPr="0022336C" w:rsidRDefault="003F53D4" w:rsidP="000843ED">
      <w:pPr>
        <w:tabs>
          <w:tab w:val="num" w:pos="432"/>
          <w:tab w:val="num" w:pos="926"/>
        </w:tabs>
        <w:suppressAutoHyphens/>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 xml:space="preserve"> zwaną dalej Procesorem,</w:t>
      </w:r>
    </w:p>
    <w:p w:rsidR="003F53D4" w:rsidRDefault="003F53D4" w:rsidP="000843ED">
      <w:pPr>
        <w:spacing w:after="0" w:line="240" w:lineRule="auto"/>
        <w:jc w:val="both"/>
        <w:rPr>
          <w:rFonts w:ascii="Times New Roman" w:eastAsia="Times New Roman" w:hAnsi="Times New Roman" w:cs="Times New Roman"/>
          <w:color w:val="000000"/>
          <w:sz w:val="20"/>
          <w:szCs w:val="20"/>
          <w:lang w:eastAsia="pl-PL"/>
        </w:rPr>
      </w:pPr>
      <w:r w:rsidRPr="0022336C">
        <w:rPr>
          <w:rFonts w:ascii="Times New Roman" w:eastAsia="Times New Roman" w:hAnsi="Times New Roman" w:cs="Times New Roman"/>
          <w:color w:val="000000"/>
          <w:sz w:val="20"/>
          <w:szCs w:val="20"/>
          <w:lang w:eastAsia="pl-PL"/>
        </w:rPr>
        <w:t>Łącznie zwanych „Stronami”</w:t>
      </w:r>
    </w:p>
    <w:p w:rsidR="003F53D4"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Pr="003F53D4"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Pr="003F53D4" w:rsidRDefault="003F53D4" w:rsidP="000843ED">
      <w:pPr>
        <w:spacing w:after="0" w:line="240" w:lineRule="auto"/>
        <w:jc w:val="center"/>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 1</w:t>
      </w:r>
    </w:p>
    <w:p w:rsidR="003F53D4" w:rsidRDefault="003F53D4" w:rsidP="000843ED">
      <w:pPr>
        <w:spacing w:after="0" w:line="240" w:lineRule="auto"/>
        <w:jc w:val="center"/>
        <w:outlineLvl w:val="5"/>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Przedmiot Umowy, rodzaj danych osobowych oraz kateg</w:t>
      </w:r>
      <w:r w:rsidR="000843ED">
        <w:rPr>
          <w:rFonts w:ascii="Times New Roman" w:eastAsia="Times New Roman" w:hAnsi="Times New Roman" w:cs="Times New Roman"/>
          <w:b/>
          <w:sz w:val="20"/>
          <w:szCs w:val="20"/>
          <w:lang w:eastAsia="pl-PL"/>
        </w:rPr>
        <w:t>orie osób, których dane dotyczą</w:t>
      </w:r>
    </w:p>
    <w:p w:rsidR="000843ED" w:rsidRPr="003F53D4" w:rsidRDefault="000843ED" w:rsidP="000843ED">
      <w:pPr>
        <w:spacing w:after="0" w:line="240" w:lineRule="auto"/>
        <w:jc w:val="both"/>
        <w:outlineLvl w:val="5"/>
        <w:rPr>
          <w:rFonts w:ascii="Times New Roman" w:eastAsia="Times New Roman" w:hAnsi="Times New Roman" w:cs="Times New Roman"/>
          <w:b/>
          <w:sz w:val="20"/>
          <w:szCs w:val="20"/>
          <w:lang w:eastAsia="pl-PL"/>
        </w:rPr>
      </w:pPr>
    </w:p>
    <w:p w:rsidR="000843ED" w:rsidRDefault="003F53D4" w:rsidP="006E0D8E">
      <w:pPr>
        <w:numPr>
          <w:ilvl w:val="0"/>
          <w:numId w:val="51"/>
        </w:numPr>
        <w:autoSpaceDE w:val="0"/>
        <w:autoSpaceDN w:val="0"/>
        <w:spacing w:after="0" w:line="240" w:lineRule="auto"/>
        <w:ind w:left="284" w:hanging="284"/>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Umowa ma charakter umowy powierzenia danych osobowych w rozumieniu art. 28 ust. 1 i 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2016, poz. 119.1), zwanego w dalszej części Umowy jako: „Rozporządzenie”.</w:t>
      </w:r>
    </w:p>
    <w:p w:rsidR="000843ED" w:rsidRDefault="003F53D4" w:rsidP="006E0D8E">
      <w:pPr>
        <w:numPr>
          <w:ilvl w:val="0"/>
          <w:numId w:val="51"/>
        </w:numPr>
        <w:autoSpaceDE w:val="0"/>
        <w:autoSpaceDN w:val="0"/>
        <w:spacing w:after="0" w:line="240" w:lineRule="auto"/>
        <w:ind w:left="284" w:hanging="284"/>
        <w:contextualSpacing/>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Procesor uprawniony jest do przetwarzania danych osobowych wyłącznie w celu wykonania umowy głównej __________________________________, której przedmiotem jest świadczenie specjalistycznych usług opiekuńczych dla osób z zaburzeniami psychicznymi wchodzących w zakres świadczeń pomocy społecznej określonych w Rozporządzeniu Ministra Polityki Społecznej z dnia 22 września 2005r. w sprawie specjal</w:t>
      </w:r>
      <w:r w:rsidR="000843ED">
        <w:rPr>
          <w:rFonts w:ascii="Times New Roman" w:eastAsia="Times New Roman" w:hAnsi="Times New Roman" w:cs="Times New Roman"/>
          <w:sz w:val="20"/>
          <w:szCs w:val="20"/>
          <w:lang w:eastAsia="pl-PL"/>
        </w:rPr>
        <w:t xml:space="preserve">istycznych usług opiekuńczych (tekst jednolity: </w:t>
      </w:r>
      <w:r w:rsidRPr="000843ED">
        <w:rPr>
          <w:rFonts w:ascii="Times New Roman" w:eastAsia="Times New Roman" w:hAnsi="Times New Roman" w:cs="Times New Roman"/>
          <w:sz w:val="20"/>
          <w:szCs w:val="20"/>
          <w:lang w:eastAsia="pl-PL"/>
        </w:rPr>
        <w:t>Dz. U. z 2024</w:t>
      </w:r>
      <w:r w:rsidR="000843ED">
        <w:rPr>
          <w:rFonts w:ascii="Times New Roman" w:eastAsia="Times New Roman" w:hAnsi="Times New Roman" w:cs="Times New Roman"/>
          <w:sz w:val="20"/>
          <w:szCs w:val="20"/>
          <w:lang w:eastAsia="pl-PL"/>
        </w:rPr>
        <w:t xml:space="preserve"> </w:t>
      </w:r>
      <w:r w:rsidRPr="000843ED">
        <w:rPr>
          <w:rFonts w:ascii="Times New Roman" w:eastAsia="Times New Roman" w:hAnsi="Times New Roman" w:cs="Times New Roman"/>
          <w:sz w:val="20"/>
          <w:szCs w:val="20"/>
          <w:lang w:eastAsia="pl-PL"/>
        </w:rPr>
        <w:t>r.</w:t>
      </w:r>
      <w:r w:rsidR="000843ED">
        <w:rPr>
          <w:rFonts w:ascii="Times New Roman" w:eastAsia="Times New Roman" w:hAnsi="Times New Roman" w:cs="Times New Roman"/>
          <w:sz w:val="20"/>
          <w:szCs w:val="20"/>
          <w:lang w:eastAsia="pl-PL"/>
        </w:rPr>
        <w:t>,</w:t>
      </w:r>
      <w:r w:rsidRPr="000843ED">
        <w:rPr>
          <w:rFonts w:ascii="Times New Roman" w:eastAsia="Times New Roman" w:hAnsi="Times New Roman" w:cs="Times New Roman"/>
          <w:sz w:val="20"/>
          <w:szCs w:val="20"/>
          <w:lang w:eastAsia="pl-PL"/>
        </w:rPr>
        <w:t xml:space="preserve"> poz. 816)</w:t>
      </w:r>
      <w:r w:rsidR="000843ED">
        <w:rPr>
          <w:rFonts w:ascii="Times New Roman" w:eastAsia="Times New Roman" w:hAnsi="Times New Roman" w:cs="Times New Roman"/>
          <w:sz w:val="20"/>
          <w:szCs w:val="20"/>
          <w:lang w:eastAsia="pl-PL"/>
        </w:rPr>
        <w:t xml:space="preserve"> dla beneficjentów MOPS w Aleksandrowie Kujawskim</w:t>
      </w:r>
      <w:r w:rsidRPr="000843ED">
        <w:rPr>
          <w:rFonts w:ascii="Times New Roman" w:eastAsia="Times New Roman" w:hAnsi="Times New Roman" w:cs="Times New Roman"/>
          <w:sz w:val="20"/>
          <w:szCs w:val="20"/>
          <w:lang w:eastAsia="pl-PL"/>
        </w:rPr>
        <w:t xml:space="preserve"> uprawnionych do korzystania z tych usług na podstawie decyzji admin</w:t>
      </w:r>
      <w:r w:rsidR="000843ED">
        <w:rPr>
          <w:rFonts w:ascii="Times New Roman" w:eastAsia="Times New Roman" w:hAnsi="Times New Roman" w:cs="Times New Roman"/>
          <w:sz w:val="20"/>
          <w:szCs w:val="20"/>
          <w:lang w:eastAsia="pl-PL"/>
        </w:rPr>
        <w:t>istracyjnej wydanej przez Miejski</w:t>
      </w:r>
      <w:r w:rsidRPr="000843ED">
        <w:rPr>
          <w:rFonts w:ascii="Times New Roman" w:eastAsia="Times New Roman" w:hAnsi="Times New Roman" w:cs="Times New Roman"/>
          <w:sz w:val="20"/>
          <w:szCs w:val="20"/>
          <w:lang w:eastAsia="pl-PL"/>
        </w:rPr>
        <w:t xml:space="preserve"> Ośrode</w:t>
      </w:r>
      <w:r w:rsidR="000843ED">
        <w:rPr>
          <w:rFonts w:ascii="Times New Roman" w:eastAsia="Times New Roman" w:hAnsi="Times New Roman" w:cs="Times New Roman"/>
          <w:sz w:val="20"/>
          <w:szCs w:val="20"/>
          <w:lang w:eastAsia="pl-PL"/>
        </w:rPr>
        <w:t>k Pomocy Społecznej w Aleksandrowie Kujawskim</w:t>
      </w:r>
      <w:r w:rsidRPr="000843ED">
        <w:rPr>
          <w:rFonts w:ascii="Times New Roman" w:eastAsia="Times New Roman" w:hAnsi="Times New Roman" w:cs="Times New Roman"/>
          <w:sz w:val="20"/>
          <w:szCs w:val="20"/>
          <w:lang w:eastAsia="pl-PL"/>
        </w:rPr>
        <w:t>, które będzie zwane w dalszej części Umowy jako  „przetwarzanie”.</w:t>
      </w:r>
    </w:p>
    <w:p w:rsidR="003F53D4" w:rsidRPr="000843ED" w:rsidRDefault="003F53D4" w:rsidP="006E0D8E">
      <w:pPr>
        <w:numPr>
          <w:ilvl w:val="0"/>
          <w:numId w:val="51"/>
        </w:numPr>
        <w:autoSpaceDE w:val="0"/>
        <w:autoSpaceDN w:val="0"/>
        <w:spacing w:after="0" w:line="240" w:lineRule="auto"/>
        <w:ind w:left="284" w:hanging="284"/>
        <w:contextualSpacing/>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Przetwarzanie dotyczyć będzie klientów pomocy społecznej w zakresie imienia, nazwiska, adresu zamieszkania, nr telefonu, stanu zdrowia, niepełnosprawności.</w:t>
      </w:r>
    </w:p>
    <w:p w:rsidR="003F53D4" w:rsidRPr="003F53D4" w:rsidRDefault="003F53D4" w:rsidP="000843ED">
      <w:pPr>
        <w:widowControl w:val="0"/>
        <w:suppressAutoHyphens/>
        <w:spacing w:after="0" w:line="240" w:lineRule="auto"/>
        <w:ind w:left="720"/>
        <w:jc w:val="both"/>
        <w:rPr>
          <w:rFonts w:ascii="Times New Roman" w:eastAsia="Lucida Sans Unicode" w:hAnsi="Times New Roman" w:cs="Times New Roman"/>
          <w:b/>
          <w:kern w:val="1"/>
          <w:sz w:val="20"/>
          <w:szCs w:val="20"/>
          <w:lang w:eastAsia="ar-SA"/>
        </w:rPr>
      </w:pPr>
    </w:p>
    <w:p w:rsidR="003F53D4" w:rsidRPr="003F53D4" w:rsidRDefault="003F53D4" w:rsidP="000843ED">
      <w:pPr>
        <w:widowControl w:val="0"/>
        <w:suppressAutoHyphens/>
        <w:spacing w:after="0" w:line="240" w:lineRule="auto"/>
        <w:ind w:left="3556" w:firstLine="698"/>
        <w:rPr>
          <w:rFonts w:ascii="Times New Roman" w:eastAsia="Lucida Sans Unicode" w:hAnsi="Times New Roman" w:cs="Times New Roman"/>
          <w:b/>
          <w:kern w:val="1"/>
          <w:sz w:val="20"/>
          <w:szCs w:val="20"/>
          <w:lang w:eastAsia="ar-SA"/>
        </w:rPr>
      </w:pPr>
      <w:r w:rsidRPr="003F53D4">
        <w:rPr>
          <w:rFonts w:ascii="Times New Roman" w:eastAsia="Lucida Sans Unicode" w:hAnsi="Times New Roman" w:cs="Times New Roman"/>
          <w:b/>
          <w:kern w:val="1"/>
          <w:sz w:val="20"/>
          <w:szCs w:val="20"/>
          <w:lang w:eastAsia="ar-SA"/>
        </w:rPr>
        <w:t>§</w:t>
      </w:r>
      <w:r w:rsidR="000843ED">
        <w:rPr>
          <w:rFonts w:ascii="Times New Roman" w:eastAsia="Lucida Sans Unicode" w:hAnsi="Times New Roman" w:cs="Times New Roman"/>
          <w:b/>
          <w:kern w:val="1"/>
          <w:sz w:val="20"/>
          <w:szCs w:val="20"/>
          <w:lang w:eastAsia="ar-SA"/>
        </w:rPr>
        <w:t xml:space="preserve"> </w:t>
      </w:r>
      <w:r w:rsidRPr="003F53D4">
        <w:rPr>
          <w:rFonts w:ascii="Times New Roman" w:eastAsia="Lucida Sans Unicode" w:hAnsi="Times New Roman" w:cs="Times New Roman"/>
          <w:b/>
          <w:kern w:val="1"/>
          <w:sz w:val="20"/>
          <w:szCs w:val="20"/>
          <w:lang w:eastAsia="ar-SA"/>
        </w:rPr>
        <w:t>2</w:t>
      </w:r>
    </w:p>
    <w:p w:rsidR="003F53D4" w:rsidRPr="003F53D4" w:rsidRDefault="003F53D4" w:rsidP="000843ED">
      <w:pPr>
        <w:spacing w:after="0" w:line="240" w:lineRule="auto"/>
        <w:jc w:val="center"/>
        <w:outlineLvl w:val="5"/>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Czas trwania Umowy</w:t>
      </w:r>
      <w:r w:rsidRPr="003F53D4">
        <w:rPr>
          <w:rFonts w:ascii="Times New Roman" w:eastAsia="Times New Roman" w:hAnsi="Times New Roman" w:cs="Times New Roman"/>
          <w:b/>
          <w:sz w:val="20"/>
          <w:szCs w:val="20"/>
          <w:lang w:eastAsia="pl-PL"/>
        </w:rPr>
        <w:br/>
      </w:r>
    </w:p>
    <w:p w:rsidR="003F53D4" w:rsidRPr="003F53D4" w:rsidRDefault="000843ED" w:rsidP="006E0D8E">
      <w:pPr>
        <w:numPr>
          <w:ilvl w:val="0"/>
          <w:numId w:val="52"/>
        </w:num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Umowa zostaje zawarta</w:t>
      </w:r>
      <w:r w:rsidR="003F53D4" w:rsidRPr="003F53D4">
        <w:rPr>
          <w:rFonts w:ascii="Times New Roman" w:eastAsia="Times New Roman" w:hAnsi="Times New Roman" w:cs="Times New Roman"/>
          <w:sz w:val="20"/>
          <w:szCs w:val="20"/>
          <w:lang w:eastAsia="pl-PL"/>
        </w:rPr>
        <w:t xml:space="preserve"> </w:t>
      </w:r>
      <w:r w:rsidR="00C8130B">
        <w:rPr>
          <w:rFonts w:ascii="Times New Roman" w:eastAsia="Times New Roman" w:hAnsi="Times New Roman" w:cs="Times New Roman"/>
          <w:bCs/>
          <w:sz w:val="20"/>
          <w:szCs w:val="20"/>
          <w:lang w:eastAsia="pl-PL"/>
        </w:rPr>
        <w:t xml:space="preserve">na okres: od dnia zawarcia </w:t>
      </w:r>
      <w:r w:rsidR="00403D90">
        <w:rPr>
          <w:rFonts w:ascii="Times New Roman" w:eastAsia="Times New Roman" w:hAnsi="Times New Roman" w:cs="Times New Roman"/>
          <w:bCs/>
          <w:sz w:val="20"/>
          <w:szCs w:val="20"/>
          <w:lang w:eastAsia="pl-PL"/>
        </w:rPr>
        <w:t>umowy do dnia 18 grudnia 2026</w:t>
      </w:r>
      <w:r w:rsidR="00C8130B">
        <w:rPr>
          <w:rFonts w:ascii="Times New Roman" w:eastAsia="Times New Roman" w:hAnsi="Times New Roman" w:cs="Times New Roman"/>
          <w:bCs/>
          <w:sz w:val="20"/>
          <w:szCs w:val="20"/>
          <w:lang w:eastAsia="pl-PL"/>
        </w:rPr>
        <w:t xml:space="preserve"> r.</w:t>
      </w:r>
    </w:p>
    <w:p w:rsidR="003F53D4" w:rsidRPr="003F53D4" w:rsidRDefault="003F53D4" w:rsidP="006E0D8E">
      <w:pPr>
        <w:numPr>
          <w:ilvl w:val="0"/>
          <w:numId w:val="52"/>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nie ma prawa do wykorzystania zgromadzonych na podstawie niniejszej Umowy danych osobowych w jakimkolwiek celu po jej rozwiązaniu, niezależnie od podstawy takiego rozwiązania.</w:t>
      </w:r>
    </w:p>
    <w:p w:rsidR="000843ED" w:rsidRDefault="000843ED" w:rsidP="000843ED">
      <w:pPr>
        <w:spacing w:after="0" w:line="240" w:lineRule="auto"/>
        <w:jc w:val="both"/>
        <w:rPr>
          <w:rFonts w:ascii="Times New Roman" w:eastAsia="Times New Roman" w:hAnsi="Times New Roman" w:cs="Times New Roman"/>
          <w:b/>
          <w:bCs/>
          <w:sz w:val="20"/>
          <w:szCs w:val="20"/>
          <w:lang w:eastAsia="pl-PL"/>
        </w:rPr>
      </w:pPr>
    </w:p>
    <w:p w:rsidR="003F53D4" w:rsidRPr="003F53D4" w:rsidRDefault="003F53D4" w:rsidP="000843ED">
      <w:pPr>
        <w:spacing w:after="0" w:line="240" w:lineRule="auto"/>
        <w:jc w:val="center"/>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 3</w:t>
      </w:r>
    </w:p>
    <w:p w:rsidR="003F53D4" w:rsidRDefault="003F53D4" w:rsidP="000843ED">
      <w:pPr>
        <w:spacing w:after="0" w:line="240" w:lineRule="auto"/>
        <w:jc w:val="center"/>
        <w:outlineLvl w:val="5"/>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Warunki powierzenia da</w:t>
      </w:r>
      <w:r w:rsidR="000843ED">
        <w:rPr>
          <w:rFonts w:ascii="Times New Roman" w:eastAsia="Times New Roman" w:hAnsi="Times New Roman" w:cs="Times New Roman"/>
          <w:b/>
          <w:bCs/>
          <w:sz w:val="20"/>
          <w:szCs w:val="20"/>
          <w:lang w:eastAsia="pl-PL"/>
        </w:rPr>
        <w:t>nych osobowych do przetwarzania</w:t>
      </w:r>
    </w:p>
    <w:p w:rsidR="000843ED" w:rsidRPr="003F53D4" w:rsidRDefault="000843ED" w:rsidP="000843ED">
      <w:pPr>
        <w:spacing w:after="0" w:line="240" w:lineRule="auto"/>
        <w:jc w:val="both"/>
        <w:outlineLvl w:val="5"/>
        <w:rPr>
          <w:rFonts w:ascii="Times New Roman" w:eastAsia="Times New Roman" w:hAnsi="Times New Roman" w:cs="Times New Roman"/>
          <w:b/>
          <w:bCs/>
          <w:sz w:val="20"/>
          <w:szCs w:val="20"/>
          <w:lang w:eastAsia="pl-PL"/>
        </w:rPr>
      </w:pPr>
    </w:p>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przetwarza dane osobowe wyłącznie na udokumentowane polecenie Administratora oraz:</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zapewnia, by osoby upoważnione do przetwarzania danych osobowych zobowiązały się do zachowania tajemnicy lub by podlegały odpowiedniemu ustawowemu obowiązkowi zachowania tajemnicy;</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podejmuje odpowiednie środki techniczne oraz organizacyjne, mające na celu zapewnienia bezpieczeństwa danych osobowych;</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lastRenderedPageBreak/>
        <w:t>nie korzysta z usług innego podmiotu przetwarzającego</w:t>
      </w:r>
      <w:r w:rsidR="000843ED">
        <w:rPr>
          <w:rFonts w:ascii="Times New Roman" w:eastAsia="Times New Roman" w:hAnsi="Times New Roman" w:cs="Times New Roman"/>
          <w:sz w:val="20"/>
          <w:szCs w:val="20"/>
          <w:lang w:eastAsia="pl-PL"/>
        </w:rPr>
        <w:t xml:space="preserve">, bez uprzedniej pisemnej zgody </w:t>
      </w:r>
      <w:r w:rsidRPr="003F53D4">
        <w:rPr>
          <w:rFonts w:ascii="Times New Roman" w:eastAsia="Times New Roman" w:hAnsi="Times New Roman" w:cs="Times New Roman"/>
          <w:sz w:val="20"/>
          <w:szCs w:val="20"/>
          <w:lang w:eastAsia="pl-PL"/>
        </w:rPr>
        <w:t>Administratora;</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 xml:space="preserve">w miarę możliwości pomaga Administratorowi, poprzez odpowiednie środki techniczne </w:t>
      </w:r>
      <w:r w:rsidR="000843ED">
        <w:rPr>
          <w:rFonts w:ascii="Times New Roman" w:eastAsia="Times New Roman" w:hAnsi="Times New Roman" w:cs="Times New Roman"/>
          <w:sz w:val="20"/>
          <w:szCs w:val="20"/>
          <w:lang w:eastAsia="pl-PL"/>
        </w:rPr>
        <w:br/>
      </w:r>
      <w:r w:rsidRPr="003F53D4">
        <w:rPr>
          <w:rFonts w:ascii="Times New Roman" w:eastAsia="Times New Roman" w:hAnsi="Times New Roman" w:cs="Times New Roman"/>
          <w:sz w:val="20"/>
          <w:szCs w:val="20"/>
          <w:lang w:eastAsia="pl-PL"/>
        </w:rPr>
        <w:t>i organizacyjne, wywiązać się z obowiązku odpowiadania na żądania osoby, której dane dotyczą,</w:t>
      </w:r>
      <w:r w:rsidR="000843ED">
        <w:rPr>
          <w:rFonts w:ascii="Times New Roman" w:eastAsia="Times New Roman" w:hAnsi="Times New Roman" w:cs="Times New Roman"/>
          <w:sz w:val="20"/>
          <w:szCs w:val="20"/>
          <w:lang w:eastAsia="pl-PL"/>
        </w:rPr>
        <w:br/>
      </w:r>
      <w:r w:rsidRPr="003F53D4">
        <w:rPr>
          <w:rFonts w:ascii="Times New Roman" w:eastAsia="Times New Roman" w:hAnsi="Times New Roman" w:cs="Times New Roman"/>
          <w:sz w:val="20"/>
          <w:szCs w:val="20"/>
          <w:lang w:eastAsia="pl-PL"/>
        </w:rPr>
        <w:t xml:space="preserve"> w zakresie wykonywan</w:t>
      </w:r>
      <w:r w:rsidR="000843ED">
        <w:rPr>
          <w:rFonts w:ascii="Times New Roman" w:eastAsia="Times New Roman" w:hAnsi="Times New Roman" w:cs="Times New Roman"/>
          <w:sz w:val="20"/>
          <w:szCs w:val="20"/>
          <w:lang w:eastAsia="pl-PL"/>
        </w:rPr>
        <w:t xml:space="preserve">ia jej praw określonych w art. </w:t>
      </w:r>
      <w:r w:rsidRPr="003F53D4">
        <w:rPr>
          <w:rFonts w:ascii="Times New Roman" w:eastAsia="Times New Roman" w:hAnsi="Times New Roman" w:cs="Times New Roman"/>
          <w:sz w:val="20"/>
          <w:szCs w:val="20"/>
          <w:lang w:eastAsia="pl-PL"/>
        </w:rPr>
        <w:t>12-23 Rozporządzenia;</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uwzględniając charakter przetwarzania oraz dostępne mu informacje, pomaga administratorowi wywiązać się z obowiązków określonych w art. 32-36Rozporządzenia;</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po zakończeniu świadczenia usług związanych z przetwarzaniem zależnie od decyzji Administratora usuwa lub zwraca mu wszelkie dane osobowe oraz usuwa wszelkie ich istniejące kopie, w tym również te, zawarte na nośnikach danych, chyba że prawo Unii Europejskiej lub prawo państwa członkowskiego nakazują przechowywanie danych osobowych;</w:t>
      </w:r>
    </w:p>
    <w:p w:rsidR="003F53D4" w:rsidRPr="003F53D4" w:rsidRDefault="003F53D4" w:rsidP="006E0D8E">
      <w:pPr>
        <w:numPr>
          <w:ilvl w:val="0"/>
          <w:numId w:val="54"/>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udostępnia Administratorowi wszelkie informacje niezbędne do wykazania spełnienia obowiązków określonych w art. 28 Rozporządzenia oraz umożliwia Administratorowi (lub upoważnionemu przez niego audytorowi) przeprowadzanie audytów, w tym inspekcji, i przyczynia się do nich.</w:t>
      </w:r>
    </w:p>
    <w:p w:rsidR="003F53D4" w:rsidRPr="003F53D4" w:rsidRDefault="003F53D4" w:rsidP="006E0D8E">
      <w:pPr>
        <w:numPr>
          <w:ilvl w:val="0"/>
          <w:numId w:val="53"/>
        </w:numPr>
        <w:autoSpaceDE w:val="0"/>
        <w:autoSpaceDN w:val="0"/>
        <w:adjustRightInd w:val="0"/>
        <w:spacing w:after="0" w:line="240" w:lineRule="auto"/>
        <w:jc w:val="both"/>
        <w:rPr>
          <w:rFonts w:ascii="Times New Roman" w:eastAsia="Times New Roman" w:hAnsi="Times New Roman" w:cs="Times New Roman"/>
          <w:strike/>
          <w:sz w:val="20"/>
          <w:szCs w:val="20"/>
        </w:rPr>
      </w:pPr>
      <w:r w:rsidRPr="003F53D4">
        <w:rPr>
          <w:rFonts w:ascii="Times New Roman" w:eastAsia="Times New Roman" w:hAnsi="Times New Roman" w:cs="Times New Roman"/>
          <w:sz w:val="20"/>
          <w:szCs w:val="20"/>
        </w:rPr>
        <w:t xml:space="preserve">Jeżeli powierzone dane osobowe są przetwarzane w formie elektronicznej na serwerach </w:t>
      </w:r>
      <w:r w:rsidRPr="003F53D4">
        <w:rPr>
          <w:rFonts w:ascii="Times New Roman" w:eastAsia="Times New Roman" w:hAnsi="Times New Roman" w:cs="Times New Roman"/>
          <w:sz w:val="20"/>
          <w:szCs w:val="20"/>
        </w:rPr>
        <w:br/>
        <w:t xml:space="preserve">i nośnikach danych </w:t>
      </w:r>
      <w:r w:rsidRPr="003F53D4">
        <w:rPr>
          <w:rFonts w:ascii="Times New Roman" w:eastAsia="Times New Roman" w:hAnsi="Times New Roman" w:cs="Times New Roman"/>
          <w:sz w:val="20"/>
          <w:szCs w:val="20"/>
          <w:lang w:eastAsia="pl-PL"/>
        </w:rPr>
        <w:t>Procesora</w:t>
      </w:r>
      <w:r w:rsidRPr="003F53D4">
        <w:rPr>
          <w:rFonts w:ascii="Times New Roman" w:eastAsia="Times New Roman" w:hAnsi="Times New Roman" w:cs="Times New Roman"/>
          <w:sz w:val="20"/>
          <w:szCs w:val="20"/>
        </w:rPr>
        <w:t>, te serwery i nośniki nie mogą znajdować się poza obszarem Unii Europejskiej i Europejskiego Obszaru Gospodarczego.</w:t>
      </w:r>
    </w:p>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zobowiązuje się do każdorazowego i niezwłocznego informowania Administratora o przypadkach naruszenia przepisów prawa dotyczących ochrony powierzonych danych osobowych, w tym w szczególności przepisów Rozporządzenia, zaistniałych w okresie obowiązywania niniejszej Umowy.</w:t>
      </w:r>
    </w:p>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bookmarkStart w:id="5" w:name="_Hlk153182654"/>
      <w:r w:rsidRPr="003F53D4">
        <w:rPr>
          <w:rFonts w:ascii="Times New Roman" w:eastAsia="Times New Roman" w:hAnsi="Times New Roman" w:cs="Times New Roman"/>
          <w:sz w:val="20"/>
          <w:szCs w:val="20"/>
          <w:lang w:eastAsia="pl-PL"/>
        </w:rPr>
        <w:t>W przypadku stwierdzenia naruszenia ochrony danych osobowych, o którym mowa w art. 33 Rozporządzenia, Procesor zgłasza je Administratorowi bez zbędnej zwłoki nie później niż do upływu 24 godzin. Zgłoszenie naruszenia ochrony danych osobowych Administratorowi powinno nastąpić w formie pisemnej lub elektronicznej.</w:t>
      </w:r>
    </w:p>
    <w:bookmarkEnd w:id="5"/>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Na wypadek zawinionego naruszenia przez Procesora zasad przetwarzania danych osobowych (określonych w przepisach powszechnie obowiązującego prawa, Rozporządzenia oraz niniejszej Umowy), skutkującego zobowiązaniem Administratora na mocy prawomocnego orzeczenia sądu, ugody sądowej bądź porozumienia mediacyjnego do wypłaty odszkodowania, zadośćuczynienia lub kary pieniężnej, Procesor zobowiązuje się zrekompensować Administratorowi udokumentowane straty z tego tytułu w pełnej wysokości. Zobowiązanie Procesora, o którym mowa powyżej, powstanie pod warunkiem pisemnego powiadomienia go o każdym przypadku w</w:t>
      </w:r>
      <w:r w:rsidR="000843ED">
        <w:rPr>
          <w:rFonts w:ascii="Times New Roman" w:eastAsia="Times New Roman" w:hAnsi="Times New Roman" w:cs="Times New Roman"/>
          <w:sz w:val="20"/>
          <w:szCs w:val="20"/>
          <w:lang w:eastAsia="pl-PL"/>
        </w:rPr>
        <w:t xml:space="preserve">ystąpienia przez osoby trzecie </w:t>
      </w:r>
      <w:r w:rsidRPr="003F53D4">
        <w:rPr>
          <w:rFonts w:ascii="Times New Roman" w:eastAsia="Times New Roman" w:hAnsi="Times New Roman" w:cs="Times New Roman"/>
          <w:sz w:val="20"/>
          <w:szCs w:val="20"/>
          <w:lang w:eastAsia="pl-PL"/>
        </w:rPr>
        <w:t>z roszczeniem wobec Administratora z podaniem p</w:t>
      </w:r>
      <w:r w:rsidR="000843ED">
        <w:rPr>
          <w:rFonts w:ascii="Times New Roman" w:eastAsia="Times New Roman" w:hAnsi="Times New Roman" w:cs="Times New Roman"/>
          <w:sz w:val="20"/>
          <w:szCs w:val="20"/>
          <w:lang w:eastAsia="pl-PL"/>
        </w:rPr>
        <w:t xml:space="preserve">odstaw prawnych i faktycznych, </w:t>
      </w:r>
      <w:r w:rsidRPr="003F53D4">
        <w:rPr>
          <w:rFonts w:ascii="Times New Roman" w:eastAsia="Times New Roman" w:hAnsi="Times New Roman" w:cs="Times New Roman"/>
          <w:sz w:val="20"/>
          <w:szCs w:val="20"/>
          <w:lang w:eastAsia="pl-PL"/>
        </w:rPr>
        <w:t xml:space="preserve">w terminie 3 dni od daty dowiedzenia się Administratora o takim roszczeniu. </w:t>
      </w:r>
    </w:p>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jest zwolniony z odpowiedzialności za szkody spowodowane przetwarzaniem przez niego danych naruszającym przepisy prawa, jeżeli nie można mu przypisać winy za zdarzenie, które doprowadziło do powstania szkody.</w:t>
      </w:r>
    </w:p>
    <w:p w:rsidR="003F53D4" w:rsidRP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zapewnia, że dane osobowe nie będą udostępniane jego pracownikom i zleceniobiorcom przed podpisaniem przez nich oświadczeń lub umów o zachowaniu poufności. Zachowanie poufności nie ustaje po rozwiązaniu lub wygaśnięciu stosunku pracy lub umowy cywilnoprawnej, niezależnie od przyczyny tego rozwiązania lub wygaśnięcia.</w:t>
      </w:r>
    </w:p>
    <w:p w:rsidR="003F53D4" w:rsidRDefault="003F53D4" w:rsidP="006E0D8E">
      <w:pPr>
        <w:numPr>
          <w:ilvl w:val="0"/>
          <w:numId w:val="53"/>
        </w:numPr>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zobowiązuje się do monitorowania i stosowania przepisów prawa, powszechnie dostępnych wskazówek i zaleceń organu nadzorczego oraz unijnych organów doradczych, zajmujących się ochroną danych osobowych, w zakresie przetwarzania powierzonych mu danych, po uprzednim uzgodnieniu wpływu tych regulacji na przetwarzanie danych z Administratorem.</w:t>
      </w:r>
    </w:p>
    <w:p w:rsidR="000843ED" w:rsidRPr="003F53D4" w:rsidRDefault="000843ED" w:rsidP="000843ED">
      <w:pPr>
        <w:spacing w:after="0" w:line="240" w:lineRule="auto"/>
        <w:ind w:left="284"/>
        <w:jc w:val="both"/>
        <w:rPr>
          <w:rFonts w:ascii="Times New Roman" w:eastAsia="Times New Roman" w:hAnsi="Times New Roman" w:cs="Times New Roman"/>
          <w:sz w:val="20"/>
          <w:szCs w:val="20"/>
          <w:lang w:eastAsia="pl-PL"/>
        </w:rPr>
      </w:pPr>
    </w:p>
    <w:p w:rsidR="003F53D4" w:rsidRPr="003F53D4" w:rsidRDefault="000843ED" w:rsidP="000843ED">
      <w:pPr>
        <w:widowControl w:val="0"/>
        <w:suppressAutoHyphens/>
        <w:spacing w:after="0" w:line="240" w:lineRule="auto"/>
        <w:jc w:val="center"/>
        <w:rPr>
          <w:rFonts w:ascii="Times New Roman" w:eastAsia="Lucida Sans Unicode" w:hAnsi="Times New Roman" w:cs="Times New Roman"/>
          <w:b/>
          <w:kern w:val="1"/>
          <w:sz w:val="20"/>
          <w:szCs w:val="20"/>
          <w:lang w:eastAsia="ar-SA"/>
        </w:rPr>
      </w:pPr>
      <w:r>
        <w:rPr>
          <w:rFonts w:ascii="Times New Roman" w:eastAsia="Lucida Sans Unicode" w:hAnsi="Times New Roman" w:cs="Times New Roman"/>
          <w:b/>
          <w:kern w:val="1"/>
          <w:sz w:val="20"/>
          <w:szCs w:val="20"/>
          <w:lang w:eastAsia="ar-SA"/>
        </w:rPr>
        <w:t>§ 4</w:t>
      </w:r>
    </w:p>
    <w:p w:rsidR="003F53D4" w:rsidRPr="003F53D4" w:rsidRDefault="003F53D4" w:rsidP="000843ED">
      <w:pPr>
        <w:spacing w:after="0" w:line="240" w:lineRule="auto"/>
        <w:jc w:val="center"/>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Kontrola przetwarzania danych powierzonych</w:t>
      </w:r>
      <w:r w:rsidRPr="003F53D4">
        <w:rPr>
          <w:rFonts w:ascii="Times New Roman" w:eastAsia="Times New Roman" w:hAnsi="Times New Roman" w:cs="Times New Roman"/>
          <w:b/>
          <w:sz w:val="20"/>
          <w:szCs w:val="20"/>
          <w:lang w:eastAsia="pl-PL"/>
        </w:rPr>
        <w:br/>
      </w:r>
    </w:p>
    <w:p w:rsidR="000843ED" w:rsidRDefault="003F53D4" w:rsidP="006E0D8E">
      <w:pPr>
        <w:pStyle w:val="Akapitzlist"/>
        <w:numPr>
          <w:ilvl w:val="0"/>
          <w:numId w:val="55"/>
        </w:numPr>
        <w:autoSpaceDE w:val="0"/>
        <w:ind w:left="284" w:hanging="284"/>
        <w:jc w:val="both"/>
        <w:rPr>
          <w:rFonts w:eastAsia="Times New Roman" w:cs="Times New Roman"/>
          <w:sz w:val="20"/>
          <w:szCs w:val="20"/>
        </w:rPr>
      </w:pPr>
      <w:r w:rsidRPr="000843ED">
        <w:rPr>
          <w:rFonts w:eastAsia="Times New Roman" w:cs="Times New Roman"/>
          <w:sz w:val="20"/>
          <w:szCs w:val="20"/>
        </w:rPr>
        <w:t>Administrator przez cały okres obowiązywania Umowy jest uprawniony do kontroli poprawności zabezpieczenia i przetwarzania danych powierzonych Procesorowi. Kontrola może zostać przeprowadzona m.in. w formie bezpośredniej inspekcji polegającej na dopuszczeniu przedstawicieli Administratora do wszystkich obszarów przetwarzania danych osobowych objętych niniejszą Umową we wszy</w:t>
      </w:r>
      <w:r w:rsidR="000843ED">
        <w:rPr>
          <w:rFonts w:eastAsia="Times New Roman" w:cs="Times New Roman"/>
          <w:sz w:val="20"/>
          <w:szCs w:val="20"/>
        </w:rPr>
        <w:t>stkich lokalizacjach Procesora,</w:t>
      </w:r>
      <w:r w:rsidRPr="000843ED">
        <w:rPr>
          <w:rFonts w:eastAsia="Times New Roman" w:cs="Times New Roman"/>
          <w:sz w:val="20"/>
          <w:szCs w:val="20"/>
        </w:rPr>
        <w:t xml:space="preserve"> w sposób nieutrudniający nadmiernie jego bieżącej działalności. Procesor zobowiązany jest do przedstawienia odpowiednich dokumentów do kontroli oraz wyjaśnień na piśmie na każde wezwanie Administratora.</w:t>
      </w:r>
    </w:p>
    <w:p w:rsidR="000843ED" w:rsidRDefault="003F53D4" w:rsidP="006E0D8E">
      <w:pPr>
        <w:pStyle w:val="Akapitzlist"/>
        <w:numPr>
          <w:ilvl w:val="0"/>
          <w:numId w:val="55"/>
        </w:numPr>
        <w:autoSpaceDE w:val="0"/>
        <w:ind w:left="284" w:hanging="284"/>
        <w:jc w:val="both"/>
        <w:rPr>
          <w:rFonts w:eastAsia="Times New Roman" w:cs="Times New Roman"/>
          <w:sz w:val="20"/>
          <w:szCs w:val="20"/>
        </w:rPr>
      </w:pPr>
      <w:r w:rsidRPr="000843ED">
        <w:rPr>
          <w:rFonts w:eastAsia="Times New Roman" w:cs="Times New Roman"/>
          <w:sz w:val="20"/>
          <w:szCs w:val="20"/>
        </w:rPr>
        <w:t>W przypadku, gdy kontrola, o której mowa w ust. 1, wykaże jakiekolwiek nieprawidłowości Administrator ma prawo żądać od Procesora niezwłocznego wdrożenia zaleceń Administratora wynikających z ustaleń pokontrolnych. Zalecenia te przedsta</w:t>
      </w:r>
      <w:r w:rsidR="000843ED">
        <w:rPr>
          <w:rFonts w:eastAsia="Times New Roman" w:cs="Times New Roman"/>
          <w:sz w:val="20"/>
          <w:szCs w:val="20"/>
        </w:rPr>
        <w:t xml:space="preserve">wiane będą </w:t>
      </w:r>
      <w:r w:rsidRPr="000843ED">
        <w:rPr>
          <w:rFonts w:eastAsia="Times New Roman" w:cs="Times New Roman"/>
          <w:sz w:val="20"/>
          <w:szCs w:val="20"/>
        </w:rPr>
        <w:t>w formie ustnej, pisemnej lub elektronicznej.</w:t>
      </w:r>
      <w:bookmarkStart w:id="6" w:name="_Hlk153183116"/>
    </w:p>
    <w:p w:rsidR="003F53D4" w:rsidRPr="000843ED" w:rsidRDefault="003F53D4" w:rsidP="006E0D8E">
      <w:pPr>
        <w:pStyle w:val="Akapitzlist"/>
        <w:numPr>
          <w:ilvl w:val="0"/>
          <w:numId w:val="55"/>
        </w:numPr>
        <w:autoSpaceDE w:val="0"/>
        <w:ind w:left="284" w:hanging="284"/>
        <w:jc w:val="both"/>
        <w:rPr>
          <w:rFonts w:eastAsia="Times New Roman" w:cs="Times New Roman"/>
          <w:sz w:val="20"/>
          <w:szCs w:val="20"/>
        </w:rPr>
      </w:pPr>
      <w:r w:rsidRPr="000843ED">
        <w:rPr>
          <w:rFonts w:eastAsia="Times New Roman" w:cs="Times New Roman"/>
          <w:sz w:val="20"/>
          <w:szCs w:val="20"/>
        </w:rPr>
        <w:t xml:space="preserve">Kontrola, o której mowa w </w:t>
      </w:r>
      <w:r w:rsidRPr="000843ED">
        <w:rPr>
          <w:rFonts w:eastAsia="Lucida Sans Unicode" w:cs="Times New Roman"/>
          <w:kern w:val="1"/>
          <w:sz w:val="20"/>
          <w:szCs w:val="20"/>
          <w:lang w:eastAsia="ar-SA"/>
        </w:rPr>
        <w:t>§ 4</w:t>
      </w:r>
      <w:r w:rsidR="000843ED">
        <w:rPr>
          <w:rFonts w:eastAsia="Lucida Sans Unicode" w:cs="Times New Roman"/>
          <w:kern w:val="1"/>
          <w:sz w:val="20"/>
          <w:szCs w:val="20"/>
          <w:lang w:eastAsia="ar-SA"/>
        </w:rPr>
        <w:t xml:space="preserve"> </w:t>
      </w:r>
      <w:r w:rsidRPr="000843ED">
        <w:rPr>
          <w:rFonts w:eastAsia="Times New Roman" w:cs="Times New Roman"/>
          <w:sz w:val="20"/>
          <w:szCs w:val="20"/>
        </w:rPr>
        <w:t xml:space="preserve">ust. 1 zostanie poprzedzona przesłaniem informacji </w:t>
      </w:r>
      <w:r w:rsidRPr="000843ED">
        <w:rPr>
          <w:rFonts w:eastAsia="Times New Roman" w:cs="Times New Roman"/>
          <w:sz w:val="20"/>
          <w:szCs w:val="20"/>
        </w:rPr>
        <w:br/>
        <w:t xml:space="preserve">o zamiarze jej przeprowadzenia do osoby koordynującej ze strony Procesora za pośrednictwem poczty </w:t>
      </w:r>
      <w:r w:rsidRPr="000843ED">
        <w:rPr>
          <w:rFonts w:eastAsia="Times New Roman" w:cs="Times New Roman"/>
          <w:sz w:val="20"/>
          <w:szCs w:val="20"/>
        </w:rPr>
        <w:lastRenderedPageBreak/>
        <w:t xml:space="preserve">elektronicznej w terminie z minimum 7 dniowym wyprzedzeniem. </w:t>
      </w:r>
    </w:p>
    <w:bookmarkEnd w:id="6"/>
    <w:p w:rsidR="004A026A" w:rsidRDefault="004A026A" w:rsidP="000843ED">
      <w:pPr>
        <w:widowControl w:val="0"/>
        <w:suppressAutoHyphens/>
        <w:spacing w:after="0" w:line="240" w:lineRule="auto"/>
        <w:jc w:val="center"/>
        <w:rPr>
          <w:rFonts w:ascii="Times New Roman" w:eastAsia="Lucida Sans Unicode" w:hAnsi="Times New Roman" w:cs="Times New Roman"/>
          <w:b/>
          <w:kern w:val="1"/>
          <w:sz w:val="20"/>
          <w:szCs w:val="20"/>
          <w:lang w:eastAsia="ar-SA"/>
        </w:rPr>
      </w:pPr>
    </w:p>
    <w:p w:rsidR="003F53D4" w:rsidRPr="003F53D4" w:rsidRDefault="003F53D4" w:rsidP="000843ED">
      <w:pPr>
        <w:widowControl w:val="0"/>
        <w:suppressAutoHyphens/>
        <w:spacing w:after="0" w:line="240" w:lineRule="auto"/>
        <w:jc w:val="center"/>
        <w:rPr>
          <w:rFonts w:ascii="Times New Roman" w:eastAsia="Lucida Sans Unicode" w:hAnsi="Times New Roman" w:cs="Times New Roman"/>
          <w:b/>
          <w:kern w:val="1"/>
          <w:sz w:val="20"/>
          <w:szCs w:val="20"/>
          <w:lang w:eastAsia="ar-SA"/>
        </w:rPr>
      </w:pPr>
      <w:r w:rsidRPr="003F53D4">
        <w:rPr>
          <w:rFonts w:ascii="Times New Roman" w:eastAsia="Lucida Sans Unicode" w:hAnsi="Times New Roman" w:cs="Times New Roman"/>
          <w:b/>
          <w:kern w:val="1"/>
          <w:sz w:val="20"/>
          <w:szCs w:val="20"/>
          <w:lang w:eastAsia="ar-SA"/>
        </w:rPr>
        <w:t>§ 5</w:t>
      </w:r>
    </w:p>
    <w:p w:rsidR="003F53D4" w:rsidRPr="003F53D4" w:rsidRDefault="003F53D4" w:rsidP="000843ED">
      <w:pPr>
        <w:spacing w:after="0" w:line="240" w:lineRule="auto"/>
        <w:jc w:val="center"/>
        <w:outlineLvl w:val="5"/>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Podpowierzenie danych</w:t>
      </w:r>
      <w:r w:rsidRPr="003F53D4">
        <w:rPr>
          <w:rFonts w:ascii="Times New Roman" w:eastAsia="Times New Roman" w:hAnsi="Times New Roman" w:cs="Times New Roman"/>
          <w:b/>
          <w:bCs/>
          <w:sz w:val="20"/>
          <w:szCs w:val="20"/>
          <w:lang w:eastAsia="pl-PL"/>
        </w:rPr>
        <w:br/>
      </w:r>
    </w:p>
    <w:p w:rsidR="000843ED" w:rsidRDefault="003F53D4" w:rsidP="006E0D8E">
      <w:pPr>
        <w:numPr>
          <w:ilvl w:val="0"/>
          <w:numId w:val="56"/>
        </w:numPr>
        <w:spacing w:after="0" w:line="240" w:lineRule="auto"/>
        <w:ind w:left="284" w:hanging="284"/>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Procesor może powierzać przetwarzanie powierzonych mu danych osobowych objętych Umową innym podmiotom na stałe współpracującym z Procesorem (tzw. podpowierzenie) wyłącznie po uprzedniej pisemnej zgodzie Administratora.</w:t>
      </w:r>
    </w:p>
    <w:p w:rsidR="003F53D4" w:rsidRPr="000843ED" w:rsidRDefault="003F53D4" w:rsidP="006E0D8E">
      <w:pPr>
        <w:numPr>
          <w:ilvl w:val="0"/>
          <w:numId w:val="56"/>
        </w:numPr>
        <w:spacing w:after="0" w:line="240" w:lineRule="auto"/>
        <w:ind w:left="284" w:hanging="284"/>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 xml:space="preserve">Podpowierzając przetwarzanie danych osobowych innym podmiotom, Procesor jest obowiązany zapewnić </w:t>
      </w:r>
      <w:r w:rsidR="000843ED">
        <w:rPr>
          <w:rFonts w:ascii="Times New Roman" w:eastAsia="Times New Roman" w:hAnsi="Times New Roman" w:cs="Times New Roman"/>
          <w:sz w:val="20"/>
          <w:szCs w:val="20"/>
          <w:lang w:eastAsia="pl-PL"/>
        </w:rPr>
        <w:br/>
      </w:r>
      <w:r w:rsidRPr="000843ED">
        <w:rPr>
          <w:rFonts w:ascii="Times New Roman" w:eastAsia="Times New Roman" w:hAnsi="Times New Roman" w:cs="Times New Roman"/>
          <w:sz w:val="20"/>
          <w:szCs w:val="20"/>
          <w:lang w:eastAsia="pl-PL"/>
        </w:rPr>
        <w:t>w dalszej umowie powierzenia spełnienie przez ten podmiot wszelkich wymogów w zakresie ochrony danych osobowych na poziomie, co najmniej takim samym jak przewidziany w niniejszej Umowie.</w:t>
      </w:r>
    </w:p>
    <w:p w:rsidR="000843ED" w:rsidRPr="003F53D4" w:rsidRDefault="000843ED" w:rsidP="000843ED">
      <w:pPr>
        <w:spacing w:after="0" w:line="240" w:lineRule="auto"/>
        <w:ind w:left="360"/>
        <w:jc w:val="center"/>
        <w:rPr>
          <w:rFonts w:ascii="Times New Roman" w:eastAsia="Times New Roman" w:hAnsi="Times New Roman" w:cs="Times New Roman"/>
          <w:sz w:val="20"/>
          <w:szCs w:val="20"/>
          <w:lang w:eastAsia="pl-PL"/>
        </w:rPr>
      </w:pPr>
    </w:p>
    <w:p w:rsidR="003F53D4" w:rsidRPr="003F53D4" w:rsidRDefault="003F53D4" w:rsidP="000843ED">
      <w:pPr>
        <w:spacing w:after="0" w:line="240" w:lineRule="auto"/>
        <w:ind w:left="360"/>
        <w:jc w:val="center"/>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 6</w:t>
      </w:r>
    </w:p>
    <w:p w:rsidR="003F53D4" w:rsidRDefault="003F53D4" w:rsidP="000843ED">
      <w:pPr>
        <w:spacing w:after="0" w:line="240" w:lineRule="auto"/>
        <w:ind w:left="360"/>
        <w:jc w:val="center"/>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Poufność</w:t>
      </w:r>
    </w:p>
    <w:p w:rsidR="000843ED" w:rsidRPr="003F53D4" w:rsidRDefault="000843ED" w:rsidP="000843ED">
      <w:pPr>
        <w:spacing w:after="0" w:line="240" w:lineRule="auto"/>
        <w:ind w:left="360"/>
        <w:jc w:val="center"/>
        <w:rPr>
          <w:rFonts w:ascii="Times New Roman" w:eastAsia="Times New Roman" w:hAnsi="Times New Roman" w:cs="Times New Roman"/>
          <w:b/>
          <w:bCs/>
          <w:sz w:val="20"/>
          <w:szCs w:val="20"/>
          <w:lang w:eastAsia="pl-PL"/>
        </w:rPr>
      </w:pPr>
    </w:p>
    <w:p w:rsidR="000843ED" w:rsidRDefault="003F53D4" w:rsidP="006E0D8E">
      <w:pPr>
        <w:numPr>
          <w:ilvl w:val="0"/>
          <w:numId w:val="57"/>
        </w:numPr>
        <w:autoSpaceDE w:val="0"/>
        <w:autoSpaceDN w:val="0"/>
        <w:adjustRightInd w:val="0"/>
        <w:spacing w:after="0" w:line="240" w:lineRule="auto"/>
        <w:ind w:left="284" w:hanging="284"/>
        <w:jc w:val="both"/>
        <w:rPr>
          <w:rFonts w:ascii="Times New Roman" w:eastAsia="Times New Roman" w:hAnsi="Times New Roman" w:cs="Times New Roman"/>
          <w:bCs/>
          <w:sz w:val="20"/>
          <w:szCs w:val="20"/>
          <w:lang w:eastAsia="pl-PL"/>
        </w:rPr>
      </w:pPr>
      <w:r w:rsidRPr="003F53D4">
        <w:rPr>
          <w:rFonts w:ascii="Times New Roman" w:eastAsia="Times New Roman" w:hAnsi="Times New Roman" w:cs="Times New Roman"/>
          <w:sz w:val="20"/>
          <w:szCs w:val="20"/>
          <w:lang w:eastAsia="pl-PL"/>
        </w:rPr>
        <w:t>Procesor</w:t>
      </w:r>
      <w:r w:rsidRPr="003F53D4">
        <w:rPr>
          <w:rFonts w:ascii="Times New Roman" w:eastAsia="Times New Roman" w:hAnsi="Times New Roman" w:cs="Times New Roman"/>
          <w:bCs/>
          <w:sz w:val="20"/>
          <w:szCs w:val="20"/>
          <w:lang w:eastAsia="pl-PL"/>
        </w:rPr>
        <w:t xml:space="preserve"> zobowiązuje się do zachowania w tajemnicy wszelkich danych osobowych, informacji i materiałów przekazanych lub udostępnionych mu lub o których wiedzę powziął w związku z realizacją Umowy, a także powstałych w wyniku jej wykonania informacji i materiałów w formie pisemnej, graficznej lub jakiejko</w:t>
      </w:r>
      <w:r w:rsidR="000843ED">
        <w:rPr>
          <w:rFonts w:ascii="Times New Roman" w:eastAsia="Times New Roman" w:hAnsi="Times New Roman" w:cs="Times New Roman"/>
          <w:bCs/>
          <w:sz w:val="20"/>
          <w:szCs w:val="20"/>
          <w:lang w:eastAsia="pl-PL"/>
        </w:rPr>
        <w:t xml:space="preserve">lwiek innej formie. Informacje </w:t>
      </w:r>
      <w:r w:rsidRPr="003F53D4">
        <w:rPr>
          <w:rFonts w:ascii="Times New Roman" w:eastAsia="Times New Roman" w:hAnsi="Times New Roman" w:cs="Times New Roman"/>
          <w:bCs/>
          <w:sz w:val="20"/>
          <w:szCs w:val="20"/>
          <w:lang w:eastAsia="pl-PL"/>
        </w:rPr>
        <w:t xml:space="preserve">i materiały są objęte tajemnicą nie mogą być bez uprzedniej pisemnej zgody </w:t>
      </w:r>
      <w:r w:rsidRPr="003F53D4">
        <w:rPr>
          <w:rFonts w:ascii="Times New Roman" w:eastAsia="Times New Roman" w:hAnsi="Times New Roman" w:cs="Times New Roman"/>
          <w:sz w:val="20"/>
          <w:szCs w:val="20"/>
          <w:lang w:eastAsia="pl-PL"/>
        </w:rPr>
        <w:t>Administratora</w:t>
      </w:r>
      <w:r w:rsidRPr="003F53D4">
        <w:rPr>
          <w:rFonts w:ascii="Times New Roman" w:eastAsia="Times New Roman" w:hAnsi="Times New Roman" w:cs="Times New Roman"/>
          <w:bCs/>
          <w:sz w:val="20"/>
          <w:szCs w:val="20"/>
          <w:lang w:eastAsia="pl-PL"/>
        </w:rPr>
        <w:t xml:space="preserve"> udostępniane jakiejkolwiek osobie trzeciej, ani też ujawnione w inny sposób, chyba że w dniu ich ujawnienia były powszechnie znane albo muszą być ujawnione zgodnie z powszechnie obowiązującymi przepisami prawa, orzeczeniem sądu lub organu państwowego.</w:t>
      </w:r>
      <w:r w:rsidR="000843ED">
        <w:rPr>
          <w:rFonts w:ascii="Times New Roman" w:eastAsia="Times New Roman" w:hAnsi="Times New Roman" w:cs="Times New Roman"/>
          <w:bCs/>
          <w:sz w:val="20"/>
          <w:szCs w:val="20"/>
          <w:lang w:eastAsia="pl-PL"/>
        </w:rPr>
        <w:t>\</w:t>
      </w:r>
    </w:p>
    <w:p w:rsidR="003F53D4" w:rsidRPr="000843ED" w:rsidRDefault="003F53D4" w:rsidP="006E0D8E">
      <w:pPr>
        <w:numPr>
          <w:ilvl w:val="0"/>
          <w:numId w:val="57"/>
        </w:numPr>
        <w:autoSpaceDE w:val="0"/>
        <w:autoSpaceDN w:val="0"/>
        <w:adjustRightInd w:val="0"/>
        <w:spacing w:after="0" w:line="240" w:lineRule="auto"/>
        <w:ind w:left="284" w:hanging="284"/>
        <w:jc w:val="both"/>
        <w:rPr>
          <w:rFonts w:ascii="Times New Roman" w:eastAsia="Times New Roman" w:hAnsi="Times New Roman" w:cs="Times New Roman"/>
          <w:bCs/>
          <w:sz w:val="20"/>
          <w:szCs w:val="20"/>
          <w:lang w:eastAsia="pl-PL"/>
        </w:rPr>
      </w:pPr>
      <w:r w:rsidRPr="000843ED">
        <w:rPr>
          <w:rFonts w:ascii="Times New Roman" w:eastAsia="Times New Roman" w:hAnsi="Times New Roman" w:cs="Times New Roman"/>
          <w:sz w:val="20"/>
          <w:szCs w:val="20"/>
          <w:lang w:eastAsia="pl-PL"/>
        </w:rPr>
        <w:t>Procesor</w:t>
      </w:r>
      <w:r w:rsidRPr="000843ED">
        <w:rPr>
          <w:rFonts w:ascii="Times New Roman" w:eastAsia="Times New Roman" w:hAnsi="Times New Roman" w:cs="Times New Roman"/>
          <w:bCs/>
          <w:sz w:val="20"/>
          <w:szCs w:val="20"/>
          <w:lang w:eastAsia="pl-PL"/>
        </w:rPr>
        <w:t xml:space="preserve"> zapewnia, że osoby upoważnione do przetwarzania danych osobowych będą obowiązane zachować w tajemnicy te dane osobowe oraz sposoby ich zabezpieczenia. Obowiązek zachowania tajemnicy nie ustaje po zap</w:t>
      </w:r>
      <w:r w:rsidR="000843ED">
        <w:rPr>
          <w:rFonts w:ascii="Times New Roman" w:eastAsia="Times New Roman" w:hAnsi="Times New Roman" w:cs="Times New Roman"/>
          <w:bCs/>
          <w:sz w:val="20"/>
          <w:szCs w:val="20"/>
          <w:lang w:eastAsia="pl-PL"/>
        </w:rPr>
        <w:t xml:space="preserve">rzestaniu przetwarzania danych </w:t>
      </w:r>
      <w:r w:rsidRPr="000843ED">
        <w:rPr>
          <w:rFonts w:ascii="Times New Roman" w:eastAsia="Times New Roman" w:hAnsi="Times New Roman" w:cs="Times New Roman"/>
          <w:bCs/>
          <w:sz w:val="20"/>
          <w:szCs w:val="20"/>
          <w:lang w:eastAsia="pl-PL"/>
        </w:rPr>
        <w:t>z jakiejkolwiek podstawy. Przepis § 3 ust. 6 Umowy stosuje się odpowiednio.</w:t>
      </w:r>
      <w:r w:rsidRPr="000843ED">
        <w:rPr>
          <w:rFonts w:ascii="Times New Roman" w:eastAsia="Times New Roman" w:hAnsi="Times New Roman" w:cs="Times New Roman"/>
          <w:b/>
          <w:bCs/>
          <w:sz w:val="20"/>
          <w:szCs w:val="20"/>
          <w:lang w:eastAsia="pl-PL"/>
        </w:rPr>
        <w:br/>
      </w:r>
    </w:p>
    <w:p w:rsidR="003F53D4" w:rsidRPr="003F53D4" w:rsidRDefault="003F53D4" w:rsidP="000843ED">
      <w:pPr>
        <w:autoSpaceDE w:val="0"/>
        <w:autoSpaceDN w:val="0"/>
        <w:adjustRightInd w:val="0"/>
        <w:spacing w:after="0" w:line="240" w:lineRule="auto"/>
        <w:ind w:left="284"/>
        <w:jc w:val="center"/>
        <w:rPr>
          <w:rFonts w:ascii="Times New Roman" w:eastAsia="Times New Roman" w:hAnsi="Times New Roman" w:cs="Times New Roman"/>
          <w:bCs/>
          <w:sz w:val="20"/>
          <w:szCs w:val="20"/>
          <w:lang w:eastAsia="pl-PL"/>
        </w:rPr>
      </w:pPr>
      <w:r w:rsidRPr="003F53D4">
        <w:rPr>
          <w:rFonts w:ascii="Times New Roman" w:eastAsia="Times New Roman" w:hAnsi="Times New Roman" w:cs="Times New Roman"/>
          <w:b/>
          <w:bCs/>
          <w:sz w:val="20"/>
          <w:szCs w:val="20"/>
          <w:lang w:eastAsia="pl-PL"/>
        </w:rPr>
        <w:t>§ 7</w:t>
      </w:r>
    </w:p>
    <w:p w:rsidR="003F53D4" w:rsidRPr="003F53D4" w:rsidRDefault="003F53D4" w:rsidP="000843ED">
      <w:pPr>
        <w:spacing w:after="0" w:line="240" w:lineRule="auto"/>
        <w:jc w:val="center"/>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Współpraca Stron</w:t>
      </w:r>
      <w:r w:rsidRPr="003F53D4">
        <w:rPr>
          <w:rFonts w:ascii="Times New Roman" w:eastAsia="Times New Roman" w:hAnsi="Times New Roman" w:cs="Times New Roman"/>
          <w:b/>
          <w:sz w:val="20"/>
          <w:szCs w:val="20"/>
          <w:lang w:eastAsia="pl-PL"/>
        </w:rPr>
        <w:br/>
      </w:r>
    </w:p>
    <w:p w:rsidR="000843ED" w:rsidRDefault="003F53D4" w:rsidP="006E0D8E">
      <w:pPr>
        <w:numPr>
          <w:ilvl w:val="0"/>
          <w:numId w:val="58"/>
        </w:numPr>
        <w:autoSpaceDE w:val="0"/>
        <w:autoSpaceDN w:val="0"/>
        <w:spacing w:after="0" w:line="240" w:lineRule="auto"/>
        <w:ind w:left="284" w:hanging="284"/>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Strony ustalają, że podczas realizacji Umowy powierzenia będą ze sobą ściśle współpracować, informując się wzajemnie o wszystkich okolicznościach mających lub mogących mieć wpływ na wykonanie powierzenia danych osobowych.</w:t>
      </w:r>
    </w:p>
    <w:p w:rsidR="000843ED" w:rsidRDefault="003F53D4" w:rsidP="006E0D8E">
      <w:pPr>
        <w:numPr>
          <w:ilvl w:val="0"/>
          <w:numId w:val="58"/>
        </w:numPr>
        <w:autoSpaceDE w:val="0"/>
        <w:autoSpaceDN w:val="0"/>
        <w:spacing w:after="0" w:line="240" w:lineRule="auto"/>
        <w:ind w:left="284" w:hanging="284"/>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Strony będą dokonywały uzgodnień i podejmowały decyzje operacyjne poprzez swoich przedstawicieli odpowiedzialnych za realizację Umowy w formie ustnej, pisemnej lub elektronicznej,.</w:t>
      </w:r>
    </w:p>
    <w:p w:rsidR="003F53D4" w:rsidRPr="000843ED" w:rsidRDefault="003F53D4" w:rsidP="006E0D8E">
      <w:pPr>
        <w:numPr>
          <w:ilvl w:val="0"/>
          <w:numId w:val="58"/>
        </w:numPr>
        <w:autoSpaceDE w:val="0"/>
        <w:autoSpaceDN w:val="0"/>
        <w:spacing w:after="0" w:line="240" w:lineRule="auto"/>
        <w:ind w:left="284" w:hanging="284"/>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Strony zobowiązują się, że wszelkie decyzje dotyczące polubownego zakończenia sporu z osobą fizyczną na skutek naruszenia ochrony jej danych osobowych, w szczególności fakt i wysokość wypłaty ewentualnego odszkodowania, podejmą wspólnie.</w:t>
      </w:r>
    </w:p>
    <w:p w:rsidR="000843ED" w:rsidRPr="003F53D4" w:rsidRDefault="000843ED" w:rsidP="000843ED">
      <w:pPr>
        <w:autoSpaceDE w:val="0"/>
        <w:autoSpaceDN w:val="0"/>
        <w:spacing w:after="0" w:line="240" w:lineRule="auto"/>
        <w:ind w:left="340"/>
        <w:jc w:val="both"/>
        <w:rPr>
          <w:rFonts w:ascii="Times New Roman" w:eastAsia="Times New Roman" w:hAnsi="Times New Roman" w:cs="Times New Roman"/>
          <w:sz w:val="20"/>
          <w:szCs w:val="20"/>
          <w:lang w:eastAsia="pl-PL"/>
        </w:rPr>
      </w:pPr>
    </w:p>
    <w:p w:rsidR="003F53D4" w:rsidRPr="003F53D4" w:rsidRDefault="003F53D4" w:rsidP="000843ED">
      <w:pPr>
        <w:autoSpaceDE w:val="0"/>
        <w:autoSpaceDN w:val="0"/>
        <w:spacing w:after="0" w:line="240" w:lineRule="auto"/>
        <w:jc w:val="center"/>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 8</w:t>
      </w:r>
    </w:p>
    <w:p w:rsidR="003F53D4" w:rsidRDefault="003F53D4" w:rsidP="000843ED">
      <w:pPr>
        <w:autoSpaceDE w:val="0"/>
        <w:autoSpaceDN w:val="0"/>
        <w:spacing w:after="0" w:line="240" w:lineRule="auto"/>
        <w:jc w:val="center"/>
        <w:rPr>
          <w:rFonts w:ascii="Times New Roman" w:eastAsia="Times New Roman" w:hAnsi="Times New Roman" w:cs="Times New Roman"/>
          <w:b/>
          <w:sz w:val="20"/>
          <w:szCs w:val="20"/>
          <w:lang w:eastAsia="pl-PL"/>
        </w:rPr>
      </w:pPr>
      <w:r w:rsidRPr="003F53D4">
        <w:rPr>
          <w:rFonts w:ascii="Times New Roman" w:eastAsia="Times New Roman" w:hAnsi="Times New Roman" w:cs="Times New Roman"/>
          <w:b/>
          <w:sz w:val="20"/>
          <w:szCs w:val="20"/>
          <w:lang w:eastAsia="pl-PL"/>
        </w:rPr>
        <w:t>Wypowiedzenie umowy</w:t>
      </w:r>
    </w:p>
    <w:p w:rsidR="000843ED" w:rsidRPr="003F53D4" w:rsidRDefault="000843ED" w:rsidP="000843ED">
      <w:pPr>
        <w:autoSpaceDE w:val="0"/>
        <w:autoSpaceDN w:val="0"/>
        <w:spacing w:after="0" w:line="240" w:lineRule="auto"/>
        <w:jc w:val="center"/>
        <w:rPr>
          <w:rFonts w:ascii="Times New Roman" w:eastAsia="Times New Roman" w:hAnsi="Times New Roman" w:cs="Times New Roman"/>
          <w:b/>
          <w:sz w:val="20"/>
          <w:szCs w:val="20"/>
          <w:lang w:eastAsia="pl-PL"/>
        </w:rPr>
      </w:pPr>
    </w:p>
    <w:p w:rsidR="000843ED" w:rsidRDefault="003F53D4" w:rsidP="006E0D8E">
      <w:pPr>
        <w:numPr>
          <w:ilvl w:val="0"/>
          <w:numId w:val="59"/>
        </w:numPr>
        <w:autoSpaceDE w:val="0"/>
        <w:autoSpaceDN w:val="0"/>
        <w:spacing w:after="0" w:line="240" w:lineRule="auto"/>
        <w:ind w:left="284" w:hanging="284"/>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Każdej ze Stron przysługuje uprawnienie do rozwiązania Umowy z zachowaniem miesięcznego terminu wypowiedzenia ze skutkiem  na koniec miesiąca kalendarzowego, w którym oświadczenie o wypowiedzeniu zostało doręczone drugiej stronie.</w:t>
      </w:r>
    </w:p>
    <w:p w:rsidR="003F53D4" w:rsidRPr="000843ED" w:rsidRDefault="003F53D4" w:rsidP="006E0D8E">
      <w:pPr>
        <w:numPr>
          <w:ilvl w:val="0"/>
          <w:numId w:val="59"/>
        </w:numPr>
        <w:autoSpaceDE w:val="0"/>
        <w:autoSpaceDN w:val="0"/>
        <w:spacing w:after="0" w:line="240" w:lineRule="auto"/>
        <w:ind w:left="284" w:hanging="284"/>
        <w:contextualSpacing/>
        <w:jc w:val="both"/>
        <w:rPr>
          <w:rFonts w:ascii="Times New Roman" w:eastAsia="Times New Roman" w:hAnsi="Times New Roman" w:cs="Times New Roman"/>
          <w:sz w:val="20"/>
          <w:szCs w:val="20"/>
          <w:lang w:eastAsia="pl-PL"/>
        </w:rPr>
      </w:pPr>
      <w:r w:rsidRPr="000843ED">
        <w:rPr>
          <w:rFonts w:ascii="Times New Roman" w:eastAsia="Times New Roman" w:hAnsi="Times New Roman" w:cs="Times New Roman"/>
          <w:sz w:val="20"/>
          <w:szCs w:val="20"/>
          <w:lang w:eastAsia="pl-PL"/>
        </w:rPr>
        <w:t xml:space="preserve">Administrator ma prawo wypowiedzieć Umowę w trybie natychmiastowym, w przypadku rażącego naruszenia postanowień Umowy przez Procesora, który: </w:t>
      </w:r>
    </w:p>
    <w:p w:rsidR="003F53D4" w:rsidRPr="003F53D4" w:rsidRDefault="003F53D4" w:rsidP="006E0D8E">
      <w:pPr>
        <w:numPr>
          <w:ilvl w:val="0"/>
          <w:numId w:val="60"/>
        </w:numPr>
        <w:autoSpaceDE w:val="0"/>
        <w:autoSpaceDN w:val="0"/>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wykorzystał dane osobowe w sposób niezgodny z Umową, w szczególności przetwarzał je dla własnych celów lub celów innych podmiotów, a także celów niezgodnych z powszechnie obowiązującymi przepisami prawa lub postanowieniami niniejszej Umowy;</w:t>
      </w:r>
    </w:p>
    <w:p w:rsidR="003F53D4" w:rsidRPr="003F53D4" w:rsidRDefault="003F53D4" w:rsidP="006E0D8E">
      <w:pPr>
        <w:numPr>
          <w:ilvl w:val="0"/>
          <w:numId w:val="60"/>
        </w:numPr>
        <w:autoSpaceDE w:val="0"/>
        <w:autoSpaceDN w:val="0"/>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wykonuje Umowę niezgodnie z obowiązującymi w tym zakresie przepisami prawa lub instrukcjami Administratora w tym zakresie;</w:t>
      </w:r>
    </w:p>
    <w:p w:rsidR="004E50A4" w:rsidRPr="00C8130B" w:rsidRDefault="003F53D4" w:rsidP="00C8130B">
      <w:pPr>
        <w:numPr>
          <w:ilvl w:val="0"/>
          <w:numId w:val="60"/>
        </w:numPr>
        <w:autoSpaceDE w:val="0"/>
        <w:autoSpaceDN w:val="0"/>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nie zaprzestał niewłaściwego przetwarzania danych osobowych mimo uprzedniego wezwania Administratora do usunięcia naruszeń i bezskutecznego upływu wyznaczonego terminu 14 dni na zaniechanie naruszeń.</w:t>
      </w:r>
    </w:p>
    <w:p w:rsidR="00403D90" w:rsidRDefault="003F53D4" w:rsidP="000843ED">
      <w:pPr>
        <w:spacing w:after="0" w:line="240" w:lineRule="auto"/>
        <w:jc w:val="center"/>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br/>
      </w:r>
    </w:p>
    <w:p w:rsidR="00A83366" w:rsidRDefault="00A83366" w:rsidP="000843ED">
      <w:pPr>
        <w:spacing w:after="0" w:line="240" w:lineRule="auto"/>
        <w:jc w:val="center"/>
        <w:rPr>
          <w:rFonts w:ascii="Times New Roman" w:eastAsia="Times New Roman" w:hAnsi="Times New Roman" w:cs="Times New Roman"/>
          <w:b/>
          <w:bCs/>
          <w:sz w:val="20"/>
          <w:szCs w:val="20"/>
          <w:lang w:eastAsia="pl-PL"/>
        </w:rPr>
      </w:pPr>
    </w:p>
    <w:p w:rsidR="003F53D4" w:rsidRPr="003F53D4" w:rsidRDefault="003F53D4" w:rsidP="000843ED">
      <w:pPr>
        <w:spacing w:after="0" w:line="240" w:lineRule="auto"/>
        <w:jc w:val="center"/>
        <w:rPr>
          <w:rFonts w:ascii="Times New Roman" w:eastAsia="Times New Roman" w:hAnsi="Times New Roman" w:cs="Times New Roman"/>
          <w:b/>
          <w:bCs/>
          <w:sz w:val="20"/>
          <w:szCs w:val="20"/>
          <w:lang w:eastAsia="pl-PL"/>
        </w:rPr>
      </w:pPr>
      <w:r w:rsidRPr="003F53D4">
        <w:rPr>
          <w:rFonts w:ascii="Times New Roman" w:eastAsia="Times New Roman" w:hAnsi="Times New Roman" w:cs="Times New Roman"/>
          <w:b/>
          <w:bCs/>
          <w:sz w:val="20"/>
          <w:szCs w:val="20"/>
          <w:lang w:eastAsia="pl-PL"/>
        </w:rPr>
        <w:t>§ 9</w:t>
      </w:r>
    </w:p>
    <w:p w:rsidR="003F53D4" w:rsidRDefault="000843ED" w:rsidP="000843ED">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lastRenderedPageBreak/>
        <w:t>Postanowienia k</w:t>
      </w:r>
      <w:r w:rsidR="003F53D4" w:rsidRPr="003F53D4">
        <w:rPr>
          <w:rFonts w:ascii="Times New Roman" w:eastAsia="Times New Roman" w:hAnsi="Times New Roman" w:cs="Times New Roman"/>
          <w:b/>
          <w:sz w:val="20"/>
          <w:szCs w:val="20"/>
          <w:lang w:eastAsia="pl-PL"/>
        </w:rPr>
        <w:t>ońcowe</w:t>
      </w:r>
    </w:p>
    <w:p w:rsidR="000843ED" w:rsidRPr="003F53D4" w:rsidRDefault="000843ED" w:rsidP="000843ED">
      <w:pPr>
        <w:spacing w:after="0" w:line="240" w:lineRule="auto"/>
        <w:jc w:val="center"/>
        <w:rPr>
          <w:rFonts w:ascii="Times New Roman" w:eastAsia="Times New Roman" w:hAnsi="Times New Roman" w:cs="Times New Roman"/>
          <w:b/>
          <w:sz w:val="20"/>
          <w:szCs w:val="20"/>
          <w:lang w:eastAsia="pl-PL"/>
        </w:rPr>
      </w:pPr>
    </w:p>
    <w:p w:rsidR="003F53D4" w:rsidRPr="003F53D4" w:rsidRDefault="003F53D4" w:rsidP="006E0D8E">
      <w:pPr>
        <w:numPr>
          <w:ilvl w:val="0"/>
          <w:numId w:val="61"/>
        </w:numPr>
        <w:autoSpaceDE w:val="0"/>
        <w:autoSpaceDN w:val="0"/>
        <w:adjustRightInd w:val="0"/>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Z tytułu wykonywania niniejszej Umowy Procesorowi nie przysługuje dodatkowe wynagrodzenie.</w:t>
      </w:r>
    </w:p>
    <w:p w:rsidR="003F53D4" w:rsidRPr="003F53D4" w:rsidRDefault="003F53D4" w:rsidP="006E0D8E">
      <w:pPr>
        <w:numPr>
          <w:ilvl w:val="0"/>
          <w:numId w:val="61"/>
        </w:numPr>
        <w:autoSpaceDE w:val="0"/>
        <w:autoSpaceDN w:val="0"/>
        <w:adjustRightInd w:val="0"/>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Wszelkie zmiany niniejszej Umowy wymagają formy pisemnej pod rygorem nieważności.</w:t>
      </w:r>
    </w:p>
    <w:p w:rsidR="003F53D4" w:rsidRPr="003F53D4" w:rsidRDefault="003F53D4" w:rsidP="006E0D8E">
      <w:pPr>
        <w:numPr>
          <w:ilvl w:val="0"/>
          <w:numId w:val="61"/>
        </w:numPr>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Spory wynikłe z tytułu Umowy będzie rozstrzygał Sąd właściwy dla miejsca siedziby Administratora.</w:t>
      </w:r>
    </w:p>
    <w:p w:rsidR="003F53D4" w:rsidRPr="003F53D4" w:rsidRDefault="003F53D4" w:rsidP="006E0D8E">
      <w:pPr>
        <w:numPr>
          <w:ilvl w:val="0"/>
          <w:numId w:val="61"/>
        </w:numPr>
        <w:spacing w:after="0" w:line="240" w:lineRule="auto"/>
        <w:contextualSpacing/>
        <w:jc w:val="both"/>
        <w:rPr>
          <w:rFonts w:ascii="Times New Roman" w:eastAsia="Times New Roman" w:hAnsi="Times New Roman" w:cs="Times New Roman"/>
          <w:sz w:val="20"/>
          <w:szCs w:val="20"/>
          <w:lang w:eastAsia="pl-PL"/>
        </w:rPr>
      </w:pPr>
      <w:r w:rsidRPr="003F53D4">
        <w:rPr>
          <w:rFonts w:ascii="Times New Roman" w:eastAsia="Times New Roman" w:hAnsi="Times New Roman" w:cs="Times New Roman"/>
          <w:sz w:val="20"/>
          <w:szCs w:val="20"/>
          <w:lang w:eastAsia="pl-PL"/>
        </w:rPr>
        <w:t>Umowę sporządzono w dwóch jednobrzmiących egzemplarzach, po jednym dla każdej ze Stron.</w:t>
      </w:r>
    </w:p>
    <w:p w:rsidR="003F53D4" w:rsidRPr="003F53D4" w:rsidRDefault="003F53D4" w:rsidP="000843ED">
      <w:pPr>
        <w:widowControl w:val="0"/>
        <w:suppressAutoHyphens/>
        <w:spacing w:after="0" w:line="240" w:lineRule="auto"/>
        <w:ind w:left="360"/>
        <w:jc w:val="both"/>
        <w:rPr>
          <w:rFonts w:ascii="Times New Roman" w:eastAsia="Lucida Sans Unicode" w:hAnsi="Times New Roman" w:cs="Times New Roman"/>
          <w:b/>
          <w:kern w:val="1"/>
          <w:sz w:val="20"/>
          <w:szCs w:val="20"/>
          <w:lang w:eastAsia="ar-SA"/>
        </w:rPr>
      </w:pPr>
    </w:p>
    <w:p w:rsidR="003F53D4" w:rsidRPr="003F53D4" w:rsidRDefault="003F53D4" w:rsidP="000843ED">
      <w:pPr>
        <w:widowControl w:val="0"/>
        <w:suppressAutoHyphens/>
        <w:spacing w:after="0" w:line="240" w:lineRule="auto"/>
        <w:ind w:left="360"/>
        <w:jc w:val="both"/>
        <w:rPr>
          <w:rFonts w:ascii="Times New Roman" w:eastAsia="Lucida Sans Unicode" w:hAnsi="Times New Roman" w:cs="Times New Roman"/>
          <w:b/>
          <w:kern w:val="1"/>
          <w:sz w:val="20"/>
          <w:szCs w:val="20"/>
          <w:lang w:eastAsia="ar-SA"/>
        </w:rPr>
      </w:pPr>
    </w:p>
    <w:p w:rsidR="003F53D4" w:rsidRDefault="003F53D4" w:rsidP="000843ED">
      <w:pPr>
        <w:widowControl w:val="0"/>
        <w:suppressAutoHyphens/>
        <w:spacing w:after="0" w:line="240" w:lineRule="auto"/>
        <w:ind w:left="360"/>
        <w:jc w:val="both"/>
        <w:rPr>
          <w:rFonts w:ascii="Times New Roman" w:eastAsia="Lucida Sans Unicode" w:hAnsi="Times New Roman" w:cs="Times New Roman"/>
          <w:b/>
          <w:kern w:val="1"/>
          <w:sz w:val="20"/>
          <w:szCs w:val="20"/>
          <w:lang w:eastAsia="ar-SA"/>
        </w:rPr>
      </w:pPr>
    </w:p>
    <w:p w:rsidR="004E50A4" w:rsidRPr="004E50A4" w:rsidRDefault="004E50A4" w:rsidP="000843ED">
      <w:pPr>
        <w:widowControl w:val="0"/>
        <w:suppressAutoHyphens/>
        <w:spacing w:after="0" w:line="240" w:lineRule="auto"/>
        <w:ind w:left="360"/>
        <w:jc w:val="both"/>
        <w:rPr>
          <w:rFonts w:ascii="Times New Roman" w:eastAsia="Lucida Sans Unicode" w:hAnsi="Times New Roman" w:cs="Times New Roman"/>
          <w:b/>
          <w:kern w:val="1"/>
          <w:sz w:val="20"/>
          <w:szCs w:val="20"/>
          <w:lang w:eastAsia="ar-SA"/>
        </w:rPr>
      </w:pPr>
      <w:r>
        <w:rPr>
          <w:rFonts w:ascii="Times New Roman" w:eastAsia="Lucida Sans Unicode" w:hAnsi="Times New Roman" w:cs="Times New Roman"/>
          <w:b/>
          <w:kern w:val="1"/>
          <w:sz w:val="20"/>
          <w:szCs w:val="20"/>
          <w:lang w:eastAsia="ar-SA"/>
        </w:rPr>
        <w:t xml:space="preserve">Administrator                                                                                          </w:t>
      </w:r>
      <w:r>
        <w:rPr>
          <w:rFonts w:ascii="Times New Roman" w:eastAsia="Lucida Sans Unicode" w:hAnsi="Times New Roman" w:cs="Times New Roman"/>
          <w:b/>
          <w:kern w:val="1"/>
          <w:sz w:val="20"/>
          <w:szCs w:val="20"/>
          <w:lang w:eastAsia="ar-SA"/>
        </w:rPr>
        <w:tab/>
      </w:r>
      <w:r>
        <w:rPr>
          <w:rFonts w:ascii="Times New Roman" w:eastAsia="Lucida Sans Unicode" w:hAnsi="Times New Roman" w:cs="Times New Roman"/>
          <w:b/>
          <w:kern w:val="1"/>
          <w:sz w:val="20"/>
          <w:szCs w:val="20"/>
          <w:lang w:eastAsia="ar-SA"/>
        </w:rPr>
        <w:tab/>
        <w:t xml:space="preserve">    Procesor</w:t>
      </w:r>
    </w:p>
    <w:p w:rsidR="003F53D4" w:rsidRPr="003F53D4" w:rsidRDefault="003F53D4" w:rsidP="000843ED">
      <w:pPr>
        <w:widowControl w:val="0"/>
        <w:suppressAutoHyphens/>
        <w:spacing w:after="0" w:line="240" w:lineRule="auto"/>
        <w:ind w:left="360"/>
        <w:jc w:val="both"/>
        <w:rPr>
          <w:rFonts w:ascii="Times New Roman" w:eastAsia="Lucida Sans Unicode" w:hAnsi="Times New Roman" w:cs="Times New Roman"/>
          <w:b/>
          <w:kern w:val="1"/>
          <w:sz w:val="20"/>
          <w:szCs w:val="20"/>
          <w:lang w:eastAsia="ar-SA"/>
        </w:rPr>
      </w:pPr>
    </w:p>
    <w:p w:rsidR="003F53D4" w:rsidRPr="000843ED" w:rsidRDefault="003F53D4" w:rsidP="000843ED">
      <w:pPr>
        <w:widowControl w:val="0"/>
        <w:suppressAutoHyphens/>
        <w:spacing w:after="0" w:line="240" w:lineRule="auto"/>
        <w:jc w:val="both"/>
        <w:rPr>
          <w:rFonts w:ascii="Times New Roman" w:eastAsia="Lucida Sans Unicode" w:hAnsi="Times New Roman" w:cs="Times New Roman"/>
          <w:b/>
          <w:kern w:val="1"/>
          <w:sz w:val="20"/>
          <w:szCs w:val="20"/>
          <w:lang w:eastAsia="ar-SA"/>
        </w:rPr>
      </w:pPr>
    </w:p>
    <w:tbl>
      <w:tblPr>
        <w:tblW w:w="0" w:type="auto"/>
        <w:tblLook w:val="00A0"/>
      </w:tblPr>
      <w:tblGrid>
        <w:gridCol w:w="4530"/>
        <w:gridCol w:w="4530"/>
      </w:tblGrid>
      <w:tr w:rsidR="000843ED" w:rsidRPr="000843ED" w:rsidTr="000843ED">
        <w:trPr>
          <w:trHeight w:val="70"/>
        </w:trPr>
        <w:tc>
          <w:tcPr>
            <w:tcW w:w="4530" w:type="dxa"/>
          </w:tcPr>
          <w:p w:rsidR="000843ED" w:rsidRPr="000843ED" w:rsidRDefault="000843ED" w:rsidP="000843ED">
            <w:pPr>
              <w:spacing w:after="0" w:line="240" w:lineRule="auto"/>
              <w:jc w:val="both"/>
              <w:rPr>
                <w:rFonts w:ascii="Times New Roman" w:eastAsia="Times New Roman" w:hAnsi="Times New Roman" w:cs="Times New Roman"/>
                <w:b/>
                <w:sz w:val="20"/>
                <w:szCs w:val="20"/>
                <w:lang w:eastAsia="pl-PL"/>
              </w:rPr>
            </w:pPr>
          </w:p>
        </w:tc>
        <w:tc>
          <w:tcPr>
            <w:tcW w:w="4530" w:type="dxa"/>
          </w:tcPr>
          <w:p w:rsidR="000843ED" w:rsidRPr="000843ED" w:rsidRDefault="000843ED" w:rsidP="000843ED">
            <w:pPr>
              <w:spacing w:after="0" w:line="240" w:lineRule="auto"/>
              <w:jc w:val="both"/>
              <w:rPr>
                <w:rFonts w:ascii="Times New Roman" w:eastAsia="Times New Roman" w:hAnsi="Times New Roman" w:cs="Times New Roman"/>
                <w:b/>
                <w:sz w:val="20"/>
                <w:szCs w:val="20"/>
                <w:lang w:eastAsia="pl-PL"/>
              </w:rPr>
            </w:pPr>
          </w:p>
        </w:tc>
      </w:tr>
    </w:tbl>
    <w:p w:rsidR="003F53D4" w:rsidRPr="003F53D4" w:rsidRDefault="003F53D4" w:rsidP="000843ED">
      <w:pPr>
        <w:spacing w:after="0" w:line="240" w:lineRule="auto"/>
        <w:jc w:val="both"/>
        <w:rPr>
          <w:rFonts w:ascii="Times New Roman" w:hAnsi="Times New Roman" w:cs="Times New Roman"/>
          <w:sz w:val="20"/>
          <w:szCs w:val="20"/>
        </w:rPr>
      </w:pPr>
    </w:p>
    <w:p w:rsidR="003F53D4" w:rsidRPr="003F53D4" w:rsidRDefault="003F53D4" w:rsidP="000843ED">
      <w:pPr>
        <w:spacing w:after="0" w:line="240" w:lineRule="auto"/>
        <w:jc w:val="both"/>
        <w:rPr>
          <w:rFonts w:ascii="Times New Roman" w:eastAsia="Times New Roman" w:hAnsi="Times New Roman" w:cs="Times New Roman"/>
          <w:color w:val="000000"/>
          <w:sz w:val="20"/>
          <w:szCs w:val="20"/>
          <w:lang w:eastAsia="pl-PL"/>
        </w:rPr>
      </w:pPr>
    </w:p>
    <w:p w:rsidR="003F53D4" w:rsidRPr="003F53D4" w:rsidRDefault="003F53D4" w:rsidP="000843ED">
      <w:pPr>
        <w:spacing w:after="0" w:line="240" w:lineRule="auto"/>
        <w:jc w:val="both"/>
        <w:rPr>
          <w:rFonts w:ascii="Times New Roman" w:eastAsia="Times New Roman" w:hAnsi="Times New Roman" w:cs="Times New Roman"/>
          <w:b/>
          <w:sz w:val="20"/>
          <w:szCs w:val="20"/>
          <w:lang w:eastAsia="pl-PL"/>
        </w:rPr>
      </w:pPr>
    </w:p>
    <w:p w:rsidR="003F53D4" w:rsidRPr="003F53D4" w:rsidRDefault="003F53D4" w:rsidP="000843ED">
      <w:pPr>
        <w:spacing w:after="0" w:line="240" w:lineRule="auto"/>
        <w:jc w:val="both"/>
        <w:rPr>
          <w:rFonts w:ascii="Times New Roman" w:eastAsia="Times New Roman" w:hAnsi="Times New Roman" w:cs="Times New Roman"/>
          <w:b/>
          <w:sz w:val="20"/>
          <w:szCs w:val="20"/>
          <w:lang w:eastAsia="pl-PL"/>
        </w:rPr>
      </w:pPr>
    </w:p>
    <w:p w:rsidR="003F53D4" w:rsidRPr="003F53D4" w:rsidRDefault="003F53D4" w:rsidP="000843ED">
      <w:pPr>
        <w:spacing w:after="0" w:line="240" w:lineRule="auto"/>
        <w:jc w:val="both"/>
        <w:rPr>
          <w:rFonts w:ascii="Times New Roman" w:eastAsia="Times New Roman" w:hAnsi="Times New Roman" w:cs="Times New Roman"/>
          <w:b/>
          <w:sz w:val="20"/>
          <w:szCs w:val="20"/>
          <w:lang w:eastAsia="pl-PL"/>
        </w:rPr>
      </w:pPr>
    </w:p>
    <w:p w:rsidR="003F53D4" w:rsidRPr="003F53D4" w:rsidRDefault="003F53D4" w:rsidP="000843ED">
      <w:pPr>
        <w:spacing w:after="0" w:line="240" w:lineRule="auto"/>
        <w:jc w:val="both"/>
        <w:rPr>
          <w:rFonts w:ascii="Times New Roman" w:eastAsia="Times New Roman" w:hAnsi="Times New Roman" w:cs="Times New Roman"/>
          <w:b/>
          <w:sz w:val="20"/>
          <w:szCs w:val="20"/>
          <w:lang w:eastAsia="pl-PL"/>
        </w:rPr>
      </w:pPr>
    </w:p>
    <w:p w:rsidR="003F53D4" w:rsidRPr="003F53D4" w:rsidRDefault="003F53D4" w:rsidP="009E2C62">
      <w:pPr>
        <w:spacing w:line="360" w:lineRule="auto"/>
        <w:jc w:val="both"/>
        <w:rPr>
          <w:rFonts w:ascii="Times New Roman" w:eastAsia="Times New Roman" w:hAnsi="Times New Roman" w:cs="Times New Roman"/>
          <w:b/>
          <w:sz w:val="20"/>
          <w:szCs w:val="20"/>
          <w:lang w:eastAsia="pl-PL"/>
        </w:rPr>
      </w:pPr>
    </w:p>
    <w:p w:rsidR="003F53D4" w:rsidRPr="003F53D4" w:rsidRDefault="003F53D4" w:rsidP="009E2C62">
      <w:pPr>
        <w:spacing w:line="360" w:lineRule="auto"/>
        <w:jc w:val="both"/>
        <w:rPr>
          <w:rFonts w:ascii="Times New Roman" w:eastAsia="Times New Roman" w:hAnsi="Times New Roman" w:cs="Times New Roman"/>
          <w:b/>
          <w:sz w:val="20"/>
          <w:szCs w:val="20"/>
          <w:lang w:eastAsia="pl-PL"/>
        </w:rPr>
      </w:pPr>
    </w:p>
    <w:p w:rsidR="003F53D4" w:rsidRPr="003F53D4" w:rsidRDefault="003F53D4" w:rsidP="009E2C62">
      <w:pPr>
        <w:spacing w:line="360" w:lineRule="auto"/>
        <w:jc w:val="both"/>
        <w:rPr>
          <w:rFonts w:ascii="Times New Roman" w:eastAsia="Times New Roman" w:hAnsi="Times New Roman" w:cs="Times New Roman"/>
          <w:b/>
          <w:sz w:val="20"/>
          <w:szCs w:val="20"/>
          <w:lang w:eastAsia="pl-PL"/>
        </w:rPr>
      </w:pPr>
    </w:p>
    <w:p w:rsidR="003F53D4" w:rsidRPr="003F53D4" w:rsidRDefault="003F53D4" w:rsidP="009E2C62">
      <w:pPr>
        <w:spacing w:line="360" w:lineRule="auto"/>
        <w:jc w:val="both"/>
        <w:rPr>
          <w:rFonts w:ascii="Times New Roman" w:eastAsia="Times New Roman" w:hAnsi="Times New Roman" w:cs="Times New Roman"/>
          <w:b/>
          <w:sz w:val="20"/>
          <w:szCs w:val="20"/>
          <w:lang w:eastAsia="pl-PL"/>
        </w:rPr>
      </w:pPr>
    </w:p>
    <w:sectPr w:rsidR="003F53D4" w:rsidRPr="003F53D4" w:rsidSect="00DA1636">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4FE" w:rsidRDefault="003064FE">
      <w:pPr>
        <w:spacing w:after="0" w:line="240" w:lineRule="auto"/>
      </w:pPr>
      <w:r>
        <w:separator/>
      </w:r>
    </w:p>
  </w:endnote>
  <w:endnote w:type="continuationSeparator" w:id="1">
    <w:p w:rsidR="003064FE" w:rsidRDefault="003064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4FE" w:rsidRDefault="003064FE">
      <w:pPr>
        <w:spacing w:after="0" w:line="240" w:lineRule="auto"/>
      </w:pPr>
      <w:r>
        <w:separator/>
      </w:r>
    </w:p>
  </w:footnote>
  <w:footnote w:type="continuationSeparator" w:id="1">
    <w:p w:rsidR="003064FE" w:rsidRDefault="003064F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C62" w:rsidRPr="00E86497" w:rsidRDefault="009E2C62" w:rsidP="009E2C62">
    <w:pPr>
      <w:spacing w:before="240" w:after="480"/>
      <w:rPr>
        <w:b/>
        <w:bCs/>
        <w:i/>
        <w:iCs/>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A539B"/>
    <w:multiLevelType w:val="hybridMultilevel"/>
    <w:tmpl w:val="F73C6512"/>
    <w:lvl w:ilvl="0" w:tplc="C41631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093F98"/>
    <w:multiLevelType w:val="hybridMultilevel"/>
    <w:tmpl w:val="8BC22716"/>
    <w:lvl w:ilvl="0" w:tplc="4126AB26">
      <w:start w:val="1"/>
      <w:numFmt w:val="decimal"/>
      <w:lvlText w:val="%1."/>
      <w:lvlJc w:val="left"/>
      <w:pPr>
        <w:tabs>
          <w:tab w:val="num" w:pos="786"/>
        </w:tabs>
        <w:ind w:left="786" w:hanging="360"/>
      </w:pPr>
      <w:rPr>
        <w:rFonts w:ascii="Times New Roman" w:hAnsi="Times New Roman" w:cs="Times New Roman" w:hint="default"/>
        <w:b w:val="0"/>
        <w:bCs/>
        <w:color w:val="auto"/>
        <w:sz w:val="24"/>
        <w:szCs w:val="24"/>
      </w:rPr>
    </w:lvl>
    <w:lvl w:ilvl="1" w:tplc="1C80E554">
      <w:start w:val="1"/>
      <w:numFmt w:val="lowerLetter"/>
      <w:lvlText w:val="%2)"/>
      <w:lvlJc w:val="left"/>
      <w:pPr>
        <w:tabs>
          <w:tab w:val="num" w:pos="1440"/>
        </w:tabs>
        <w:ind w:left="1440" w:hanging="360"/>
      </w:pPr>
      <w:rPr>
        <w:rFonts w:hint="default"/>
      </w:rPr>
    </w:lvl>
    <w:lvl w:ilvl="2" w:tplc="76B0AFF6">
      <w:start w:val="1"/>
      <w:numFmt w:val="bullet"/>
      <w:lvlText w:val=""/>
      <w:lvlJc w:val="left"/>
      <w:pPr>
        <w:tabs>
          <w:tab w:val="num" w:pos="2340"/>
        </w:tabs>
        <w:ind w:left="2340" w:hanging="360"/>
      </w:pPr>
      <w:rPr>
        <w:rFonts w:ascii="Symbol" w:hAnsi="Symbol" w:hint="default"/>
      </w:rPr>
    </w:lvl>
    <w:lvl w:ilvl="3" w:tplc="E9EC9C6E">
      <w:start w:val="1"/>
      <w:numFmt w:val="decimal"/>
      <w:lvlText w:val="%4)"/>
      <w:lvlJc w:val="left"/>
      <w:pPr>
        <w:tabs>
          <w:tab w:val="num" w:pos="786"/>
        </w:tabs>
        <w:ind w:left="786" w:hanging="360"/>
      </w:pPr>
      <w:rPr>
        <w:rFonts w:hint="default"/>
        <w:b w:val="0"/>
        <w:color w:val="auto"/>
      </w:rPr>
    </w:lvl>
    <w:lvl w:ilvl="4" w:tplc="5008A796">
      <w:start w:val="1"/>
      <w:numFmt w:val="lowerLetter"/>
      <w:lvlText w:val="%5."/>
      <w:lvlJc w:val="left"/>
      <w:pPr>
        <w:ind w:left="720" w:hanging="360"/>
      </w:pPr>
      <w:rPr>
        <w:rFonts w:hint="default"/>
        <w:b w:val="0"/>
        <w:color w:val="auto"/>
      </w:rPr>
    </w:lvl>
    <w:lvl w:ilvl="5" w:tplc="0D96974A">
      <w:start w:val="1"/>
      <w:numFmt w:val="none"/>
      <w:lvlText w:val="2."/>
      <w:lvlJc w:val="left"/>
      <w:pPr>
        <w:tabs>
          <w:tab w:val="num" w:pos="3123"/>
        </w:tabs>
        <w:ind w:left="4594" w:hanging="454"/>
      </w:pPr>
      <w:rPr>
        <w:rFonts w:ascii="Times New Roman" w:eastAsia="Times New Roman" w:hAnsi="Times New Roman" w:cs="Times New Roman" w:hint="default"/>
        <w:b w:val="0"/>
        <w:color w:val="auto"/>
        <w:spacing w:val="-1"/>
        <w:w w:val="100"/>
        <w:sz w:val="24"/>
        <w:szCs w:val="24"/>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63A0CEA"/>
    <w:multiLevelType w:val="hybridMultilevel"/>
    <w:tmpl w:val="5784DF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D954EC4"/>
    <w:multiLevelType w:val="hybridMultilevel"/>
    <w:tmpl w:val="7AACA594"/>
    <w:lvl w:ilvl="0" w:tplc="B224963E">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AB70A8"/>
    <w:multiLevelType w:val="hybridMultilevel"/>
    <w:tmpl w:val="656C515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133A4843"/>
    <w:multiLevelType w:val="hybridMultilevel"/>
    <w:tmpl w:val="8C4CAD72"/>
    <w:lvl w:ilvl="0" w:tplc="0415000F">
      <w:start w:val="1"/>
      <w:numFmt w:val="decimal"/>
      <w:lvlText w:val="%1."/>
      <w:lvlJc w:val="left"/>
      <w:pPr>
        <w:ind w:left="726" w:hanging="360"/>
      </w:pPr>
    </w:lvl>
    <w:lvl w:ilvl="1" w:tplc="04150019" w:tentative="1">
      <w:start w:val="1"/>
      <w:numFmt w:val="lowerLetter"/>
      <w:lvlText w:val="%2."/>
      <w:lvlJc w:val="left"/>
      <w:pPr>
        <w:ind w:left="1446" w:hanging="360"/>
      </w:pPr>
    </w:lvl>
    <w:lvl w:ilvl="2" w:tplc="0415001B" w:tentative="1">
      <w:start w:val="1"/>
      <w:numFmt w:val="lowerRoman"/>
      <w:lvlText w:val="%3."/>
      <w:lvlJc w:val="right"/>
      <w:pPr>
        <w:ind w:left="2166" w:hanging="180"/>
      </w:pPr>
    </w:lvl>
    <w:lvl w:ilvl="3" w:tplc="0415000F" w:tentative="1">
      <w:start w:val="1"/>
      <w:numFmt w:val="decimal"/>
      <w:lvlText w:val="%4."/>
      <w:lvlJc w:val="left"/>
      <w:pPr>
        <w:ind w:left="2886" w:hanging="360"/>
      </w:pPr>
    </w:lvl>
    <w:lvl w:ilvl="4" w:tplc="04150019" w:tentative="1">
      <w:start w:val="1"/>
      <w:numFmt w:val="lowerLetter"/>
      <w:lvlText w:val="%5."/>
      <w:lvlJc w:val="left"/>
      <w:pPr>
        <w:ind w:left="3606" w:hanging="360"/>
      </w:pPr>
    </w:lvl>
    <w:lvl w:ilvl="5" w:tplc="0415001B" w:tentative="1">
      <w:start w:val="1"/>
      <w:numFmt w:val="lowerRoman"/>
      <w:lvlText w:val="%6."/>
      <w:lvlJc w:val="right"/>
      <w:pPr>
        <w:ind w:left="4326" w:hanging="180"/>
      </w:pPr>
    </w:lvl>
    <w:lvl w:ilvl="6" w:tplc="0415000F" w:tentative="1">
      <w:start w:val="1"/>
      <w:numFmt w:val="decimal"/>
      <w:lvlText w:val="%7."/>
      <w:lvlJc w:val="left"/>
      <w:pPr>
        <w:ind w:left="5046" w:hanging="360"/>
      </w:pPr>
    </w:lvl>
    <w:lvl w:ilvl="7" w:tplc="04150019" w:tentative="1">
      <w:start w:val="1"/>
      <w:numFmt w:val="lowerLetter"/>
      <w:lvlText w:val="%8."/>
      <w:lvlJc w:val="left"/>
      <w:pPr>
        <w:ind w:left="5766" w:hanging="360"/>
      </w:pPr>
    </w:lvl>
    <w:lvl w:ilvl="8" w:tplc="0415001B" w:tentative="1">
      <w:start w:val="1"/>
      <w:numFmt w:val="lowerRoman"/>
      <w:lvlText w:val="%9."/>
      <w:lvlJc w:val="right"/>
      <w:pPr>
        <w:ind w:left="6486" w:hanging="180"/>
      </w:pPr>
    </w:lvl>
  </w:abstractNum>
  <w:abstractNum w:abstractNumId="6">
    <w:nsid w:val="167B1778"/>
    <w:multiLevelType w:val="hybridMultilevel"/>
    <w:tmpl w:val="38D0D6CC"/>
    <w:lvl w:ilvl="0" w:tplc="60C4D790">
      <w:start w:val="5"/>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98077DD"/>
    <w:multiLevelType w:val="hybridMultilevel"/>
    <w:tmpl w:val="4CF252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C94E52"/>
    <w:multiLevelType w:val="hybridMultilevel"/>
    <w:tmpl w:val="12B88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F30278"/>
    <w:multiLevelType w:val="hybridMultilevel"/>
    <w:tmpl w:val="E4D66C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9C3AD4"/>
    <w:multiLevelType w:val="hybridMultilevel"/>
    <w:tmpl w:val="F1DC1976"/>
    <w:lvl w:ilvl="0" w:tplc="419EAA48">
      <w:start w:val="1"/>
      <w:numFmt w:val="decimal"/>
      <w:lvlText w:val="%1."/>
      <w:lvlJc w:val="left"/>
      <w:pPr>
        <w:tabs>
          <w:tab w:val="num" w:pos="340"/>
        </w:tabs>
        <w:ind w:left="340" w:hanging="340"/>
      </w:pPr>
      <w:rPr>
        <w:rFonts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21920BD0"/>
    <w:multiLevelType w:val="hybridMultilevel"/>
    <w:tmpl w:val="B4FA82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7326F03"/>
    <w:multiLevelType w:val="hybridMultilevel"/>
    <w:tmpl w:val="214014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AD461D"/>
    <w:multiLevelType w:val="hybridMultilevel"/>
    <w:tmpl w:val="04BCE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FE666F"/>
    <w:multiLevelType w:val="hybridMultilevel"/>
    <w:tmpl w:val="E166BB38"/>
    <w:lvl w:ilvl="0" w:tplc="04150017">
      <w:start w:val="1"/>
      <w:numFmt w:val="lowerLetter"/>
      <w:lvlText w:val="%1)"/>
      <w:lvlJc w:val="left"/>
      <w:pPr>
        <w:ind w:left="720" w:hanging="360"/>
      </w:pPr>
    </w:lvl>
    <w:lvl w:ilvl="1" w:tplc="F43C2470">
      <w:start w:val="1"/>
      <w:numFmt w:val="lowerLetter"/>
      <w:lvlText w:val="%2)"/>
      <w:lvlJc w:val="left"/>
      <w:pPr>
        <w:ind w:left="1440" w:hanging="360"/>
      </w:pPr>
      <w:rPr>
        <w:rFonts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8EF1FD5"/>
    <w:multiLevelType w:val="hybridMultilevel"/>
    <w:tmpl w:val="E9BC8948"/>
    <w:lvl w:ilvl="0" w:tplc="326A71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90842B9"/>
    <w:multiLevelType w:val="hybridMultilevel"/>
    <w:tmpl w:val="12B88D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0C2781"/>
    <w:multiLevelType w:val="hybridMultilevel"/>
    <w:tmpl w:val="6A5A6A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3022543F"/>
    <w:multiLevelType w:val="hybridMultilevel"/>
    <w:tmpl w:val="2B746FBC"/>
    <w:lvl w:ilvl="0" w:tplc="DCBE1C0E">
      <w:start w:val="1"/>
      <w:numFmt w:val="decimal"/>
      <w:lvlText w:val="%1."/>
      <w:lvlJc w:val="left"/>
      <w:pPr>
        <w:tabs>
          <w:tab w:val="num" w:pos="284"/>
        </w:tabs>
        <w:ind w:left="284" w:hanging="284"/>
      </w:pPr>
      <w:rPr>
        <w:rFonts w:hint="default"/>
        <w:b w:val="0"/>
        <w:i w:val="0"/>
        <w:strike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nsid w:val="303C2294"/>
    <w:multiLevelType w:val="hybridMultilevel"/>
    <w:tmpl w:val="01D80E12"/>
    <w:lvl w:ilvl="0" w:tplc="3E4A1FB4">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2F76DAA"/>
    <w:multiLevelType w:val="hybridMultilevel"/>
    <w:tmpl w:val="DC0A2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49626BD"/>
    <w:multiLevelType w:val="hybridMultilevel"/>
    <w:tmpl w:val="98AC8D10"/>
    <w:lvl w:ilvl="0" w:tplc="14EE46BE">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BE0FA7"/>
    <w:multiLevelType w:val="hybridMultilevel"/>
    <w:tmpl w:val="7C00A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5CB596A"/>
    <w:multiLevelType w:val="hybridMultilevel"/>
    <w:tmpl w:val="05E8E40E"/>
    <w:lvl w:ilvl="0" w:tplc="77D6C490">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704E84"/>
    <w:multiLevelType w:val="hybridMultilevel"/>
    <w:tmpl w:val="F7E829B2"/>
    <w:lvl w:ilvl="0" w:tplc="04150011">
      <w:start w:val="1"/>
      <w:numFmt w:val="decimal"/>
      <w:lvlText w:val="%1)"/>
      <w:lvlJc w:val="left"/>
      <w:pPr>
        <w:ind w:left="720" w:hanging="360"/>
      </w:pPr>
    </w:lvl>
    <w:lvl w:ilvl="1" w:tplc="BF3251F8">
      <w:start w:val="1"/>
      <w:numFmt w:val="decimal"/>
      <w:lvlText w:val="%2."/>
      <w:lvlJc w:val="left"/>
      <w:pPr>
        <w:ind w:left="1440" w:hanging="360"/>
      </w:pPr>
      <w:rPr>
        <w:rFonts w:cs="Times New Roman"/>
        <w:b/>
        <w:bCs/>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3B7D7CA0"/>
    <w:multiLevelType w:val="hybridMultilevel"/>
    <w:tmpl w:val="D4485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A64AD1"/>
    <w:multiLevelType w:val="hybridMultilevel"/>
    <w:tmpl w:val="3200A31A"/>
    <w:lvl w:ilvl="0" w:tplc="BC9429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ECC5AF8"/>
    <w:multiLevelType w:val="hybridMultilevel"/>
    <w:tmpl w:val="0CB003C6"/>
    <w:lvl w:ilvl="0" w:tplc="19567B3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F2642D0"/>
    <w:multiLevelType w:val="hybridMultilevel"/>
    <w:tmpl w:val="15D25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FDB02B9"/>
    <w:multiLevelType w:val="hybridMultilevel"/>
    <w:tmpl w:val="3D5EACE0"/>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2">
    <w:nsid w:val="40B23E7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0B77C37"/>
    <w:multiLevelType w:val="hybridMultilevel"/>
    <w:tmpl w:val="5D029D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0D45204"/>
    <w:multiLevelType w:val="hybridMultilevel"/>
    <w:tmpl w:val="6D82AC84"/>
    <w:lvl w:ilvl="0" w:tplc="D320F2C2">
      <w:start w:val="4"/>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4D2716D"/>
    <w:multiLevelType w:val="hybridMultilevel"/>
    <w:tmpl w:val="26841488"/>
    <w:lvl w:ilvl="0" w:tplc="E732179C">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46254DD4"/>
    <w:multiLevelType w:val="hybridMultilevel"/>
    <w:tmpl w:val="2B0836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C5D4178"/>
    <w:multiLevelType w:val="hybridMultilevel"/>
    <w:tmpl w:val="A8C657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C7B556D"/>
    <w:multiLevelType w:val="hybridMultilevel"/>
    <w:tmpl w:val="B9DCD7B8"/>
    <w:lvl w:ilvl="0" w:tplc="04150011">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4F261820"/>
    <w:multiLevelType w:val="hybridMultilevel"/>
    <w:tmpl w:val="56289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0EE7B7B"/>
    <w:multiLevelType w:val="hybridMultilevel"/>
    <w:tmpl w:val="F4F4B5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1416A6F"/>
    <w:multiLevelType w:val="hybridMultilevel"/>
    <w:tmpl w:val="2C9CCBE4"/>
    <w:lvl w:ilvl="0" w:tplc="0415000F">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2856EFA"/>
    <w:multiLevelType w:val="hybridMultilevel"/>
    <w:tmpl w:val="6C78B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52861C9F"/>
    <w:multiLevelType w:val="hybridMultilevel"/>
    <w:tmpl w:val="F906E7E2"/>
    <w:lvl w:ilvl="0" w:tplc="B700ED2E">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52CA5666"/>
    <w:multiLevelType w:val="hybridMultilevel"/>
    <w:tmpl w:val="FB22F268"/>
    <w:lvl w:ilvl="0" w:tplc="FD147A86">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5432C98"/>
    <w:multiLevelType w:val="hybridMultilevel"/>
    <w:tmpl w:val="EEC6A4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78A105B"/>
    <w:multiLevelType w:val="hybridMultilevel"/>
    <w:tmpl w:val="405EC5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833589F"/>
    <w:multiLevelType w:val="hybridMultilevel"/>
    <w:tmpl w:val="DC3C71A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5D875EE9"/>
    <w:multiLevelType w:val="hybridMultilevel"/>
    <w:tmpl w:val="4AC85B04"/>
    <w:lvl w:ilvl="0" w:tplc="12BAC464">
      <w:start w:val="1"/>
      <w:numFmt w:val="decimal"/>
      <w:lvlText w:val="%1."/>
      <w:lvlJc w:val="left"/>
      <w:pPr>
        <w:ind w:left="779"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5E664975"/>
    <w:multiLevelType w:val="hybridMultilevel"/>
    <w:tmpl w:val="DBBC5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EA411E6"/>
    <w:multiLevelType w:val="hybridMultilevel"/>
    <w:tmpl w:val="8A823E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0416397"/>
    <w:multiLevelType w:val="hybridMultilevel"/>
    <w:tmpl w:val="140A2BA0"/>
    <w:lvl w:ilvl="0" w:tplc="F18C3B5C">
      <w:start w:val="1"/>
      <w:numFmt w:val="decimal"/>
      <w:lvlText w:val="%1."/>
      <w:lvlJc w:val="left"/>
      <w:pPr>
        <w:ind w:left="786" w:hanging="360"/>
      </w:pPr>
      <w:rPr>
        <w:rFonts w:ascii="Times New Roman" w:hAnsi="Times New Roman" w:cs="Times New Roman" w:hint="default"/>
        <w:sz w:val="20"/>
        <w:szCs w:val="2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2">
    <w:nsid w:val="648C0CEE"/>
    <w:multiLevelType w:val="hybridMultilevel"/>
    <w:tmpl w:val="6936AC62"/>
    <w:lvl w:ilvl="0" w:tplc="D51C3826">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5C2063A"/>
    <w:multiLevelType w:val="hybridMultilevel"/>
    <w:tmpl w:val="C89C97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nsid w:val="665B0819"/>
    <w:multiLevelType w:val="hybridMultilevel"/>
    <w:tmpl w:val="8DB02AEC"/>
    <w:lvl w:ilvl="0" w:tplc="0DB41C4A">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67BB515B"/>
    <w:multiLevelType w:val="singleLevel"/>
    <w:tmpl w:val="35DC821E"/>
    <w:lvl w:ilvl="0">
      <w:start w:val="1"/>
      <w:numFmt w:val="decimal"/>
      <w:lvlText w:val="%1."/>
      <w:lvlJc w:val="left"/>
      <w:pPr>
        <w:tabs>
          <w:tab w:val="num" w:pos="284"/>
        </w:tabs>
        <w:ind w:left="284" w:hanging="284"/>
      </w:pPr>
      <w:rPr>
        <w:rFonts w:cs="Times New Roman" w:hint="default"/>
      </w:rPr>
    </w:lvl>
  </w:abstractNum>
  <w:abstractNum w:abstractNumId="56">
    <w:nsid w:val="6B2B0ECE"/>
    <w:multiLevelType w:val="hybridMultilevel"/>
    <w:tmpl w:val="37CC17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DC97B8F"/>
    <w:multiLevelType w:val="hybridMultilevel"/>
    <w:tmpl w:val="ED428232"/>
    <w:lvl w:ilvl="0" w:tplc="FFFFFFFF">
      <w:start w:val="1"/>
      <w:numFmt w:val="lowerLetter"/>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6DE64F1D"/>
    <w:multiLevelType w:val="hybridMultilevel"/>
    <w:tmpl w:val="7C1A9638"/>
    <w:lvl w:ilvl="0" w:tplc="858A6BA0">
      <w:start w:val="8"/>
      <w:numFmt w:val="decimal"/>
      <w:lvlText w:val="%1."/>
      <w:lvlJc w:val="left"/>
      <w:pPr>
        <w:ind w:left="779"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15802B1"/>
    <w:multiLevelType w:val="hybridMultilevel"/>
    <w:tmpl w:val="E200B8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67F4575"/>
    <w:multiLevelType w:val="hybridMultilevel"/>
    <w:tmpl w:val="CD389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854055D"/>
    <w:multiLevelType w:val="hybridMultilevel"/>
    <w:tmpl w:val="E0B4F19C"/>
    <w:lvl w:ilvl="0" w:tplc="82AA4FC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7A4A392F"/>
    <w:multiLevelType w:val="hybridMultilevel"/>
    <w:tmpl w:val="E424C152"/>
    <w:lvl w:ilvl="0" w:tplc="D7488954">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3">
    <w:nsid w:val="7D0E5651"/>
    <w:multiLevelType w:val="hybridMultilevel"/>
    <w:tmpl w:val="3B06C8B0"/>
    <w:lvl w:ilvl="0" w:tplc="9A08D560">
      <w:start w:val="3"/>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E611BDE"/>
    <w:multiLevelType w:val="hybridMultilevel"/>
    <w:tmpl w:val="2C9CCBE4"/>
    <w:lvl w:ilvl="0" w:tplc="0415000F">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7F2B65C4"/>
    <w:multiLevelType w:val="hybridMultilevel"/>
    <w:tmpl w:val="AD3076A6"/>
    <w:lvl w:ilvl="0" w:tplc="86F267C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7"/>
  </w:num>
  <w:num w:numId="3">
    <w:abstractNumId w:val="38"/>
  </w:num>
  <w:num w:numId="4">
    <w:abstractNumId w:val="35"/>
  </w:num>
  <w:num w:numId="5">
    <w:abstractNumId w:val="48"/>
  </w:num>
  <w:num w:numId="6">
    <w:abstractNumId w:val="64"/>
  </w:num>
  <w:num w:numId="7">
    <w:abstractNumId w:val="8"/>
  </w:num>
  <w:num w:numId="8">
    <w:abstractNumId w:val="26"/>
  </w:num>
  <w:num w:numId="9">
    <w:abstractNumId w:val="54"/>
  </w:num>
  <w:num w:numId="10">
    <w:abstractNumId w:val="16"/>
  </w:num>
  <w:num w:numId="11">
    <w:abstractNumId w:val="29"/>
  </w:num>
  <w:num w:numId="12">
    <w:abstractNumId w:val="34"/>
  </w:num>
  <w:num w:numId="13">
    <w:abstractNumId w:val="9"/>
  </w:num>
  <w:num w:numId="14">
    <w:abstractNumId w:val="28"/>
  </w:num>
  <w:num w:numId="15">
    <w:abstractNumId w:val="52"/>
  </w:num>
  <w:num w:numId="16">
    <w:abstractNumId w:val="63"/>
  </w:num>
  <w:num w:numId="17">
    <w:abstractNumId w:val="17"/>
  </w:num>
  <w:num w:numId="18">
    <w:abstractNumId w:val="32"/>
  </w:num>
  <w:num w:numId="19">
    <w:abstractNumId w:val="24"/>
  </w:num>
  <w:num w:numId="20">
    <w:abstractNumId w:val="0"/>
  </w:num>
  <w:num w:numId="21">
    <w:abstractNumId w:val="39"/>
  </w:num>
  <w:num w:numId="22">
    <w:abstractNumId w:val="56"/>
  </w:num>
  <w:num w:numId="23">
    <w:abstractNumId w:val="14"/>
  </w:num>
  <w:num w:numId="24">
    <w:abstractNumId w:val="27"/>
  </w:num>
  <w:num w:numId="25">
    <w:abstractNumId w:val="33"/>
  </w:num>
  <w:num w:numId="26">
    <w:abstractNumId w:val="37"/>
  </w:num>
  <w:num w:numId="27">
    <w:abstractNumId w:val="36"/>
  </w:num>
  <w:num w:numId="28">
    <w:abstractNumId w:val="46"/>
  </w:num>
  <w:num w:numId="29">
    <w:abstractNumId w:val="6"/>
  </w:num>
  <w:num w:numId="30">
    <w:abstractNumId w:val="22"/>
  </w:num>
  <w:num w:numId="31">
    <w:abstractNumId w:val="58"/>
  </w:num>
  <w:num w:numId="32">
    <w:abstractNumId w:val="41"/>
  </w:num>
  <w:num w:numId="33">
    <w:abstractNumId w:val="62"/>
  </w:num>
  <w:num w:numId="34">
    <w:abstractNumId w:val="42"/>
  </w:num>
  <w:num w:numId="35">
    <w:abstractNumId w:val="49"/>
  </w:num>
  <w:num w:numId="36">
    <w:abstractNumId w:val="23"/>
  </w:num>
  <w:num w:numId="37">
    <w:abstractNumId w:val="3"/>
  </w:num>
  <w:num w:numId="38">
    <w:abstractNumId w:val="40"/>
  </w:num>
  <w:num w:numId="39">
    <w:abstractNumId w:val="31"/>
  </w:num>
  <w:num w:numId="40">
    <w:abstractNumId w:val="30"/>
  </w:num>
  <w:num w:numId="41">
    <w:abstractNumId w:val="59"/>
  </w:num>
  <w:num w:numId="42">
    <w:abstractNumId w:val="50"/>
  </w:num>
  <w:num w:numId="43">
    <w:abstractNumId w:val="60"/>
  </w:num>
  <w:num w:numId="44">
    <w:abstractNumId w:val="51"/>
  </w:num>
  <w:num w:numId="45">
    <w:abstractNumId w:val="13"/>
  </w:num>
  <w:num w:numId="46">
    <w:abstractNumId w:val="21"/>
  </w:num>
  <w:num w:numId="47">
    <w:abstractNumId w:val="57"/>
  </w:num>
  <w:num w:numId="48">
    <w:abstractNumId w:val="61"/>
  </w:num>
  <w:num w:numId="49">
    <w:abstractNumId w:val="65"/>
  </w:num>
  <w:num w:numId="50">
    <w:abstractNumId w:val="15"/>
  </w:num>
  <w:num w:numId="51">
    <w:abstractNumId w:val="4"/>
  </w:num>
  <w:num w:numId="52">
    <w:abstractNumId w:val="43"/>
  </w:num>
  <w:num w:numId="53">
    <w:abstractNumId w:val="20"/>
  </w:num>
  <w:num w:numId="54">
    <w:abstractNumId w:val="18"/>
  </w:num>
  <w:num w:numId="55">
    <w:abstractNumId w:val="45"/>
  </w:num>
  <w:num w:numId="56">
    <w:abstractNumId w:val="53"/>
  </w:num>
  <w:num w:numId="57">
    <w:abstractNumId w:val="19"/>
  </w:num>
  <w:num w:numId="58">
    <w:abstractNumId w:val="12"/>
  </w:num>
  <w:num w:numId="59">
    <w:abstractNumId w:val="2"/>
  </w:num>
  <w:num w:numId="60">
    <w:abstractNumId w:val="10"/>
  </w:num>
  <w:num w:numId="61">
    <w:abstractNumId w:val="55"/>
  </w:num>
  <w:num w:numId="62">
    <w:abstractNumId w:val="44"/>
  </w:num>
  <w:num w:numId="63">
    <w:abstractNumId w:val="1"/>
  </w:num>
  <w:num w:numId="64">
    <w:abstractNumId w:val="11"/>
  </w:num>
  <w:num w:numId="65">
    <w:abstractNumId w:val="25"/>
  </w:num>
  <w:num w:numId="66">
    <w:abstractNumId w:val="5"/>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8708D4"/>
    <w:rsid w:val="000203E1"/>
    <w:rsid w:val="00031479"/>
    <w:rsid w:val="00033E6D"/>
    <w:rsid w:val="000843ED"/>
    <w:rsid w:val="000C2522"/>
    <w:rsid w:val="00136071"/>
    <w:rsid w:val="001835E5"/>
    <w:rsid w:val="001B173F"/>
    <w:rsid w:val="001C0DE8"/>
    <w:rsid w:val="001E428B"/>
    <w:rsid w:val="00202776"/>
    <w:rsid w:val="00204DA3"/>
    <w:rsid w:val="00221110"/>
    <w:rsid w:val="0022336C"/>
    <w:rsid w:val="00267FE9"/>
    <w:rsid w:val="00275F6A"/>
    <w:rsid w:val="00284D5A"/>
    <w:rsid w:val="002860F1"/>
    <w:rsid w:val="002B1DAB"/>
    <w:rsid w:val="002C77D6"/>
    <w:rsid w:val="002F5946"/>
    <w:rsid w:val="00300995"/>
    <w:rsid w:val="003064FE"/>
    <w:rsid w:val="0036733E"/>
    <w:rsid w:val="00374D33"/>
    <w:rsid w:val="003C28C5"/>
    <w:rsid w:val="003E06FA"/>
    <w:rsid w:val="003F53D4"/>
    <w:rsid w:val="003F62B0"/>
    <w:rsid w:val="00403D90"/>
    <w:rsid w:val="00417D04"/>
    <w:rsid w:val="00476D31"/>
    <w:rsid w:val="004A026A"/>
    <w:rsid w:val="004E50A4"/>
    <w:rsid w:val="00520EC5"/>
    <w:rsid w:val="00564765"/>
    <w:rsid w:val="00585039"/>
    <w:rsid w:val="005C2BFE"/>
    <w:rsid w:val="005C4AF6"/>
    <w:rsid w:val="00601C54"/>
    <w:rsid w:val="006301D7"/>
    <w:rsid w:val="00633DD7"/>
    <w:rsid w:val="00650D8A"/>
    <w:rsid w:val="006662AF"/>
    <w:rsid w:val="006B4AB8"/>
    <w:rsid w:val="006E0D8E"/>
    <w:rsid w:val="006E5415"/>
    <w:rsid w:val="007256DC"/>
    <w:rsid w:val="0075012E"/>
    <w:rsid w:val="007769C2"/>
    <w:rsid w:val="007A122B"/>
    <w:rsid w:val="007F0D48"/>
    <w:rsid w:val="007F5544"/>
    <w:rsid w:val="00802C2B"/>
    <w:rsid w:val="0084249B"/>
    <w:rsid w:val="0085521C"/>
    <w:rsid w:val="008708D4"/>
    <w:rsid w:val="008C06BC"/>
    <w:rsid w:val="009258D5"/>
    <w:rsid w:val="009A0256"/>
    <w:rsid w:val="009D51B9"/>
    <w:rsid w:val="009E0DED"/>
    <w:rsid w:val="009E2C62"/>
    <w:rsid w:val="00A14681"/>
    <w:rsid w:val="00A16C9B"/>
    <w:rsid w:val="00A24B4B"/>
    <w:rsid w:val="00A27BA5"/>
    <w:rsid w:val="00A83366"/>
    <w:rsid w:val="00AD445D"/>
    <w:rsid w:val="00AF5D0E"/>
    <w:rsid w:val="00B15B17"/>
    <w:rsid w:val="00B52BF1"/>
    <w:rsid w:val="00B54E6E"/>
    <w:rsid w:val="00B679A7"/>
    <w:rsid w:val="00BA7E9E"/>
    <w:rsid w:val="00C03E0C"/>
    <w:rsid w:val="00C424AD"/>
    <w:rsid w:val="00C8130B"/>
    <w:rsid w:val="00CA1D1D"/>
    <w:rsid w:val="00CC78FA"/>
    <w:rsid w:val="00CE24E8"/>
    <w:rsid w:val="00D11561"/>
    <w:rsid w:val="00D14DCE"/>
    <w:rsid w:val="00D55C11"/>
    <w:rsid w:val="00D7051C"/>
    <w:rsid w:val="00DA1636"/>
    <w:rsid w:val="00DC007D"/>
    <w:rsid w:val="00DD6A42"/>
    <w:rsid w:val="00DF67F7"/>
    <w:rsid w:val="00E80A2B"/>
    <w:rsid w:val="00EE79C3"/>
    <w:rsid w:val="00F5040F"/>
    <w:rsid w:val="00F76C55"/>
    <w:rsid w:val="00FA03D6"/>
    <w:rsid w:val="00FC7D19"/>
    <w:rsid w:val="00FD44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163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708D4"/>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Textbody">
    <w:name w:val="Text body"/>
    <w:basedOn w:val="Standard"/>
    <w:rsid w:val="008708D4"/>
    <w:pPr>
      <w:spacing w:after="120"/>
    </w:pPr>
  </w:style>
  <w:style w:type="paragraph" w:styleId="Akapitzlist">
    <w:name w:val="List Paragraph"/>
    <w:aliases w:val="Wypunktowanie,L1,Numerowanie,2 heading,A_wyliczenie,K-P_odwolanie,Akapit z listą5,maz_wyliczenie,opis dzialania"/>
    <w:basedOn w:val="Normalny"/>
    <w:link w:val="AkapitzlistZnak"/>
    <w:uiPriority w:val="34"/>
    <w:qFormat/>
    <w:rsid w:val="00284D5A"/>
    <w:pPr>
      <w:widowControl w:val="0"/>
      <w:suppressAutoHyphens/>
      <w:autoSpaceDN w:val="0"/>
      <w:spacing w:after="0" w:line="240" w:lineRule="auto"/>
      <w:ind w:left="720"/>
      <w:contextualSpacing/>
      <w:textAlignment w:val="baseline"/>
    </w:pPr>
    <w:rPr>
      <w:rFonts w:ascii="Times New Roman" w:eastAsia="Andale Sans UI" w:hAnsi="Times New Roman" w:cs="Tahoma"/>
      <w:kern w:val="3"/>
      <w:sz w:val="24"/>
      <w:szCs w:val="24"/>
      <w:lang w:eastAsia="pl-PL"/>
    </w:rPr>
  </w:style>
  <w:style w:type="character" w:styleId="Hipercze">
    <w:name w:val="Hyperlink"/>
    <w:basedOn w:val="Domylnaczcionkaakapitu"/>
    <w:uiPriority w:val="99"/>
    <w:unhideWhenUsed/>
    <w:rsid w:val="002C77D6"/>
    <w:rPr>
      <w:color w:val="0563C1" w:themeColor="hyperlink"/>
      <w:u w:val="single"/>
    </w:rPr>
  </w:style>
  <w:style w:type="character" w:customStyle="1" w:styleId="UnresolvedMention">
    <w:name w:val="Unresolved Mention"/>
    <w:basedOn w:val="Domylnaczcionkaakapitu"/>
    <w:uiPriority w:val="99"/>
    <w:semiHidden/>
    <w:unhideWhenUsed/>
    <w:rsid w:val="002C77D6"/>
    <w:rPr>
      <w:color w:val="605E5C"/>
      <w:shd w:val="clear" w:color="auto" w:fill="E1DFDD"/>
    </w:rPr>
  </w:style>
  <w:style w:type="paragraph" w:styleId="Tekstprzypisudolnego">
    <w:name w:val="footnote text"/>
    <w:basedOn w:val="Normalny"/>
    <w:link w:val="TekstprzypisudolnegoZnak"/>
    <w:uiPriority w:val="99"/>
    <w:rsid w:val="009E2C62"/>
    <w:pPr>
      <w:spacing w:after="0" w:line="240" w:lineRule="auto"/>
    </w:pPr>
    <w:rPr>
      <w:rFonts w:ascii="Calibri" w:eastAsia="Times New Roman" w:hAnsi="Calibri" w:cs="Calibri"/>
      <w:sz w:val="20"/>
      <w:szCs w:val="20"/>
      <w:lang w:eastAsia="pl-PL"/>
    </w:rPr>
  </w:style>
  <w:style w:type="character" w:customStyle="1" w:styleId="TekstprzypisudolnegoZnak">
    <w:name w:val="Tekst przypisu dolnego Znak"/>
    <w:basedOn w:val="Domylnaczcionkaakapitu"/>
    <w:link w:val="Tekstprzypisudolnego"/>
    <w:uiPriority w:val="99"/>
    <w:rsid w:val="009E2C62"/>
    <w:rPr>
      <w:rFonts w:ascii="Calibri" w:eastAsia="Times New Roman" w:hAnsi="Calibri" w:cs="Calibri"/>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E2C62"/>
    <w:rPr>
      <w:vertAlign w:val="superscript"/>
    </w:rPr>
  </w:style>
  <w:style w:type="character" w:customStyle="1" w:styleId="AkapitzlistZnak">
    <w:name w:val="Akapit z listą Znak"/>
    <w:aliases w:val="Wypunktowanie Znak,L1 Znak,Numerowanie Znak,2 heading Znak,A_wyliczenie Znak,K-P_odwolanie Znak,Akapit z listą5 Znak,maz_wyliczenie Znak,opis dzialania Znak"/>
    <w:link w:val="Akapitzlist"/>
    <w:uiPriority w:val="34"/>
    <w:locked/>
    <w:rsid w:val="009E2C62"/>
    <w:rPr>
      <w:rFonts w:ascii="Times New Roman" w:eastAsia="Andale Sans UI" w:hAnsi="Times New Roman" w:cs="Tahoma"/>
      <w:kern w:val="3"/>
      <w:sz w:val="24"/>
      <w:szCs w:val="24"/>
      <w:lang w:eastAsia="pl-PL"/>
    </w:rPr>
  </w:style>
  <w:style w:type="paragraph" w:customStyle="1" w:styleId="WW-Normal">
    <w:name w:val="WW-Normal"/>
    <w:rsid w:val="003F53D4"/>
    <w:pPr>
      <w:suppressAutoHyphens/>
      <w:autoSpaceDE w:val="0"/>
      <w:spacing w:after="0" w:line="240" w:lineRule="auto"/>
    </w:pPr>
    <w:rPr>
      <w:rFonts w:ascii="Tahoma" w:eastAsia="Times New Roman" w:hAnsi="Tahoma" w:cs="Tahoma"/>
      <w:color w:val="000000"/>
      <w:kern w:val="1"/>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ps@zlawies.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FAC35-F599-4D7E-8154-4A290675B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6873</Words>
  <Characters>41238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GOPS Łysomice</dc:creator>
  <cp:lastModifiedBy>Acer</cp:lastModifiedBy>
  <cp:revision>12</cp:revision>
  <cp:lastPrinted>2024-11-21T11:59:00Z</cp:lastPrinted>
  <dcterms:created xsi:type="dcterms:W3CDTF">2024-12-05T01:48:00Z</dcterms:created>
  <dcterms:modified xsi:type="dcterms:W3CDTF">2025-12-02T18:45:00Z</dcterms:modified>
</cp:coreProperties>
</file>